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1149"/>
        <w:gridCol w:w="4209"/>
        <w:gridCol w:w="2268"/>
        <w:gridCol w:w="284"/>
        <w:gridCol w:w="283"/>
        <w:gridCol w:w="1209"/>
        <w:gridCol w:w="1201"/>
        <w:gridCol w:w="2818"/>
        <w:gridCol w:w="17"/>
      </w:tblGrid>
      <w:tr w:rsidR="001E334F" w:rsidTr="009C1C81">
        <w:trPr>
          <w:gridAfter w:val="1"/>
          <w:wAfter w:w="17" w:type="dxa"/>
        </w:trPr>
        <w:tc>
          <w:tcPr>
            <w:tcW w:w="14408" w:type="dxa"/>
            <w:gridSpan w:val="9"/>
            <w:shd w:val="clear" w:color="auto" w:fill="D9D9D9"/>
          </w:tcPr>
          <w:p w:rsidR="001E334F" w:rsidRPr="00527376" w:rsidRDefault="001E334F" w:rsidP="00617919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 w:rsidRPr="00527376">
              <w:rPr>
                <w:b/>
                <w:sz w:val="24"/>
                <w:szCs w:val="24"/>
              </w:rPr>
              <w:t>Formblatt D2</w:t>
            </w:r>
          </w:p>
          <w:p w:rsidR="001E334F" w:rsidRDefault="001E334F" w:rsidP="001D71BA">
            <w:pPr>
              <w:spacing w:before="60" w:after="60"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Meldung über die Zulassung einer Abweichung nach </w:t>
            </w:r>
            <w:r w:rsidR="002B556A">
              <w:rPr>
                <w:b/>
                <w:sz w:val="20"/>
              </w:rPr>
              <w:t>Art</w:t>
            </w:r>
            <w:r w:rsidR="00527376">
              <w:rPr>
                <w:b/>
                <w:sz w:val="20"/>
              </w:rPr>
              <w:t>ikel</w:t>
            </w:r>
            <w:r w:rsidR="002B556A">
              <w:rPr>
                <w:b/>
                <w:sz w:val="20"/>
              </w:rPr>
              <w:t xml:space="preserve"> </w:t>
            </w:r>
            <w:r w:rsidR="00527376">
              <w:rPr>
                <w:b/>
                <w:sz w:val="20"/>
              </w:rPr>
              <w:t>18 Absatz</w:t>
            </w:r>
            <w:r w:rsidR="002B556A">
              <w:rPr>
                <w:b/>
                <w:sz w:val="20"/>
              </w:rPr>
              <w:t xml:space="preserve"> 1</w:t>
            </w:r>
            <w:r w:rsidR="00527376">
              <w:rPr>
                <w:b/>
                <w:sz w:val="20"/>
              </w:rPr>
              <w:t xml:space="preserve"> Buchstabe e</w:t>
            </w:r>
            <w:r w:rsidR="002B556A">
              <w:rPr>
                <w:b/>
                <w:sz w:val="20"/>
              </w:rPr>
              <w:t xml:space="preserve"> TW-RL</w:t>
            </w:r>
            <w:r w:rsidR="00FE51CB">
              <w:rPr>
                <w:b/>
                <w:sz w:val="20"/>
              </w:rPr>
              <w:t xml:space="preserve"> </w:t>
            </w:r>
            <w:r w:rsidR="00FE51CB">
              <w:rPr>
                <w:b/>
                <w:sz w:val="20"/>
              </w:rPr>
              <w:br/>
            </w:r>
            <w:r w:rsidR="00FE51CB" w:rsidRPr="00906627">
              <w:rPr>
                <w:b/>
                <w:sz w:val="20"/>
              </w:rPr>
              <w:t>in Verbindung mit § 66 Absatz 3</w:t>
            </w:r>
            <w:r w:rsidR="00906627">
              <w:rPr>
                <w:b/>
                <w:sz w:val="20"/>
              </w:rPr>
              <w:t xml:space="preserve"> </w:t>
            </w:r>
            <w:r w:rsidR="00DE2739" w:rsidRPr="00906627">
              <w:rPr>
                <w:b/>
                <w:sz w:val="20"/>
              </w:rPr>
              <w:t>TrinkwV</w:t>
            </w:r>
            <w:r w:rsidR="00FE51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(Zweite zugelassene Abweichung</w:t>
            </w:r>
            <w:r w:rsidRPr="00DD59D4">
              <w:rPr>
                <w:b/>
                <w:sz w:val="20"/>
              </w:rPr>
              <w:t>)</w:t>
            </w:r>
            <w:r w:rsidRPr="00DD59D4">
              <w:rPr>
                <w:sz w:val="20"/>
              </w:rPr>
              <w:t xml:space="preserve"> </w:t>
            </w:r>
            <w:r w:rsidR="00E36191">
              <w:rPr>
                <w:b/>
                <w:sz w:val="20"/>
                <w:vertAlign w:val="superscript"/>
              </w:rPr>
              <w:t>a</w:t>
            </w:r>
          </w:p>
        </w:tc>
      </w:tr>
      <w:tr w:rsidR="001E334F" w:rsidTr="009C1C81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1E334F" w:rsidRPr="00123AA3" w:rsidRDefault="001E334F" w:rsidP="00617919">
            <w:pPr>
              <w:spacing w:before="60" w:after="60" w:line="240" w:lineRule="auto"/>
              <w:rPr>
                <w:sz w:val="20"/>
              </w:rPr>
            </w:pPr>
            <w:r w:rsidRPr="00123AA3">
              <w:rPr>
                <w:sz w:val="20"/>
              </w:rPr>
              <w:t>Land</w:t>
            </w:r>
          </w:p>
        </w:tc>
        <w:tc>
          <w:tcPr>
            <w:tcW w:w="13421" w:type="dxa"/>
            <w:gridSpan w:val="8"/>
            <w:shd w:val="clear" w:color="auto" w:fill="D9D9D9"/>
          </w:tcPr>
          <w:p w:rsidR="001E334F" w:rsidRPr="00A54861" w:rsidRDefault="00831600" w:rsidP="00617919">
            <w:pPr>
              <w:pStyle w:val="Kommentarthema"/>
              <w:spacing w:before="60" w:after="6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Bayern</w:t>
            </w:r>
          </w:p>
        </w:tc>
      </w:tr>
      <w:tr w:rsidR="001E334F" w:rsidTr="009C1C81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1E334F" w:rsidRDefault="0042359B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1E334F">
              <w:rPr>
                <w:sz w:val="20"/>
              </w:rPr>
              <w:t>2.1</w:t>
            </w:r>
          </w:p>
        </w:tc>
        <w:tc>
          <w:tcPr>
            <w:tcW w:w="5358" w:type="dxa"/>
            <w:gridSpan w:val="2"/>
            <w:shd w:val="clear" w:color="auto" w:fill="D9D9D9"/>
          </w:tcPr>
          <w:p w:rsidR="001E334F" w:rsidRDefault="00831600" w:rsidP="00D94AC0">
            <w:pPr>
              <w:spacing w:before="60" w:after="60" w:line="240" w:lineRule="auto"/>
              <w:rPr>
                <w:sz w:val="20"/>
              </w:rPr>
            </w:pPr>
            <w:r w:rsidRPr="00906627">
              <w:rPr>
                <w:sz w:val="20"/>
              </w:rPr>
              <w:t>A</w:t>
            </w:r>
            <w:r w:rsidR="00D94AC0" w:rsidRPr="00906627">
              <w:rPr>
                <w:sz w:val="20"/>
              </w:rPr>
              <w:t>ktenzeichen</w:t>
            </w:r>
            <w:r w:rsidR="001E334F">
              <w:rPr>
                <w:sz w:val="20"/>
              </w:rPr>
              <w:t xml:space="preserve"> </w:t>
            </w:r>
            <w:r w:rsidR="00FB655A">
              <w:rPr>
                <w:sz w:val="20"/>
              </w:rPr>
              <w:t>des LGL</w:t>
            </w:r>
            <w:r w:rsidR="001E334F">
              <w:rPr>
                <w:sz w:val="20"/>
              </w:rPr>
              <w:t xml:space="preserve"> für die Zulassung der Abweichung</w:t>
            </w:r>
          </w:p>
        </w:tc>
        <w:tc>
          <w:tcPr>
            <w:tcW w:w="8063" w:type="dxa"/>
            <w:gridSpan w:val="6"/>
            <w:shd w:val="clear" w:color="auto" w:fill="D9D9D9"/>
          </w:tcPr>
          <w:p w:rsidR="001E334F" w:rsidRDefault="001E334F" w:rsidP="0061791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1E334F" w:rsidTr="009C1C81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1E334F" w:rsidRDefault="0042359B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1E334F">
              <w:rPr>
                <w:sz w:val="20"/>
              </w:rPr>
              <w:t>2.2</w:t>
            </w:r>
          </w:p>
        </w:tc>
        <w:tc>
          <w:tcPr>
            <w:tcW w:w="5358" w:type="dxa"/>
            <w:gridSpan w:val="2"/>
            <w:shd w:val="clear" w:color="auto" w:fill="D9D9D9"/>
          </w:tcPr>
          <w:p w:rsidR="001E334F" w:rsidRDefault="00DC035B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Bezeichnung</w:t>
            </w:r>
            <w:r w:rsidR="001E334F">
              <w:rPr>
                <w:sz w:val="20"/>
              </w:rPr>
              <w:t xml:space="preserve"> des W</w:t>
            </w:r>
            <w:r w:rsidR="005B44E7">
              <w:rPr>
                <w:sz w:val="20"/>
              </w:rPr>
              <w:t>asserversorgungsgebiets</w:t>
            </w:r>
          </w:p>
        </w:tc>
        <w:tc>
          <w:tcPr>
            <w:tcW w:w="8063" w:type="dxa"/>
            <w:gridSpan w:val="6"/>
            <w:tcBorders>
              <w:bottom w:val="single" w:sz="4" w:space="0" w:color="auto"/>
            </w:tcBorders>
          </w:tcPr>
          <w:p w:rsidR="001E334F" w:rsidRPr="006D0B50" w:rsidRDefault="001E334F" w:rsidP="0061791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906627" w:rsidTr="00123AA3">
        <w:trPr>
          <w:gridAfter w:val="1"/>
          <w:wAfter w:w="17" w:type="dxa"/>
        </w:trPr>
        <w:tc>
          <w:tcPr>
            <w:tcW w:w="987" w:type="dxa"/>
            <w:vMerge w:val="restart"/>
            <w:shd w:val="clear" w:color="auto" w:fill="D9D9D9"/>
          </w:tcPr>
          <w:p w:rsidR="00906627" w:rsidRDefault="00906627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D2.3</w:t>
            </w:r>
          </w:p>
        </w:tc>
        <w:tc>
          <w:tcPr>
            <w:tcW w:w="5358" w:type="dxa"/>
            <w:gridSpan w:val="2"/>
            <w:vMerge w:val="restart"/>
            <w:shd w:val="clear" w:color="auto" w:fill="D9D9D9"/>
          </w:tcPr>
          <w:p w:rsidR="00906627" w:rsidRPr="00864B2D" w:rsidRDefault="00906627" w:rsidP="00617919">
            <w:pPr>
              <w:spacing w:before="60" w:after="60" w:line="240" w:lineRule="auto"/>
              <w:rPr>
                <w:sz w:val="20"/>
              </w:rPr>
            </w:pPr>
            <w:r w:rsidRPr="00864B2D">
              <w:rPr>
                <w:sz w:val="20"/>
              </w:rPr>
              <w:t>Code des Wasserversorgungsgebiets</w:t>
            </w:r>
          </w:p>
        </w:tc>
        <w:tc>
          <w:tcPr>
            <w:tcW w:w="2552" w:type="dxa"/>
            <w:gridSpan w:val="2"/>
            <w:shd w:val="clear" w:color="auto" w:fill="D9D9D9"/>
          </w:tcPr>
          <w:p w:rsidR="00906627" w:rsidRPr="006D0B50" w:rsidRDefault="00906627" w:rsidP="00416976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WVA-ID</w:t>
            </w:r>
          </w:p>
        </w:tc>
        <w:tc>
          <w:tcPr>
            <w:tcW w:w="2693" w:type="dxa"/>
            <w:gridSpan w:val="3"/>
            <w:shd w:val="clear" w:color="auto" w:fill="D9D9D9"/>
          </w:tcPr>
          <w:p w:rsidR="00906627" w:rsidRPr="006D0B50" w:rsidRDefault="00906627" w:rsidP="00416976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Gemeindeschlüssel</w:t>
            </w:r>
          </w:p>
        </w:tc>
        <w:tc>
          <w:tcPr>
            <w:tcW w:w="2818" w:type="dxa"/>
            <w:shd w:val="clear" w:color="auto" w:fill="D9D9D9"/>
          </w:tcPr>
          <w:p w:rsidR="00906627" w:rsidRPr="006D0B50" w:rsidRDefault="00906627" w:rsidP="00906627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Gemeinde(n)</w:t>
            </w:r>
          </w:p>
        </w:tc>
      </w:tr>
      <w:tr w:rsidR="00906627" w:rsidTr="00123AA3">
        <w:trPr>
          <w:gridAfter w:val="1"/>
          <w:wAfter w:w="17" w:type="dxa"/>
        </w:trPr>
        <w:tc>
          <w:tcPr>
            <w:tcW w:w="987" w:type="dxa"/>
            <w:vMerge/>
            <w:shd w:val="clear" w:color="auto" w:fill="D9D9D9"/>
          </w:tcPr>
          <w:p w:rsidR="00906627" w:rsidRDefault="00906627" w:rsidP="0061791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5358" w:type="dxa"/>
            <w:gridSpan w:val="2"/>
            <w:vMerge/>
            <w:shd w:val="clear" w:color="auto" w:fill="D9D9D9"/>
          </w:tcPr>
          <w:p w:rsidR="00906627" w:rsidRDefault="00906627" w:rsidP="0061791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2552" w:type="dxa"/>
            <w:gridSpan w:val="2"/>
          </w:tcPr>
          <w:p w:rsidR="00906627" w:rsidRDefault="00906627" w:rsidP="0061791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2693" w:type="dxa"/>
            <w:gridSpan w:val="3"/>
          </w:tcPr>
          <w:p w:rsidR="00906627" w:rsidRDefault="00906627" w:rsidP="00617919">
            <w:pPr>
              <w:spacing w:before="60" w:after="60" w:line="240" w:lineRule="auto"/>
              <w:rPr>
                <w:sz w:val="20"/>
              </w:rPr>
            </w:pPr>
          </w:p>
          <w:p w:rsidR="00906627" w:rsidRDefault="00906627" w:rsidP="00617919">
            <w:pPr>
              <w:spacing w:before="60" w:after="60" w:line="240" w:lineRule="auto"/>
              <w:rPr>
                <w:sz w:val="20"/>
              </w:rPr>
            </w:pPr>
          </w:p>
          <w:p w:rsidR="00906627" w:rsidRDefault="00906627" w:rsidP="00617919">
            <w:pPr>
              <w:spacing w:before="60" w:after="60" w:line="240" w:lineRule="auto"/>
              <w:rPr>
                <w:sz w:val="20"/>
              </w:rPr>
            </w:pPr>
          </w:p>
          <w:p w:rsidR="00906627" w:rsidRDefault="00906627" w:rsidP="00617919">
            <w:pPr>
              <w:spacing w:before="60" w:after="60" w:line="240" w:lineRule="auto"/>
              <w:rPr>
                <w:sz w:val="20"/>
              </w:rPr>
            </w:pPr>
          </w:p>
          <w:p w:rsidR="00906627" w:rsidRDefault="00906627" w:rsidP="0061791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2818" w:type="dxa"/>
          </w:tcPr>
          <w:p w:rsidR="00906627" w:rsidRDefault="00906627">
            <w:pPr>
              <w:spacing w:line="240" w:lineRule="auto"/>
              <w:rPr>
                <w:sz w:val="20"/>
              </w:rPr>
            </w:pPr>
          </w:p>
          <w:p w:rsidR="00906627" w:rsidRDefault="00906627" w:rsidP="0061791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1E334F" w:rsidTr="009C1C81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1E334F" w:rsidRDefault="0042359B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1E334F">
              <w:rPr>
                <w:sz w:val="20"/>
              </w:rPr>
              <w:t>2.4</w:t>
            </w:r>
          </w:p>
        </w:tc>
        <w:tc>
          <w:tcPr>
            <w:tcW w:w="5358" w:type="dxa"/>
            <w:gridSpan w:val="2"/>
            <w:shd w:val="clear" w:color="auto" w:fill="D9D9D9"/>
          </w:tcPr>
          <w:p w:rsidR="001E334F" w:rsidRDefault="001E334F" w:rsidP="00A02AE4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Gesamtvolumen des verteilten Wassers in m</w:t>
            </w:r>
            <w:r>
              <w:rPr>
                <w:sz w:val="20"/>
                <w:vertAlign w:val="superscript"/>
              </w:rPr>
              <w:t>3</w:t>
            </w:r>
            <w:r w:rsidR="00527376">
              <w:rPr>
                <w:sz w:val="20"/>
              </w:rPr>
              <w:t>/Tag</w:t>
            </w:r>
          </w:p>
        </w:tc>
        <w:tc>
          <w:tcPr>
            <w:tcW w:w="8063" w:type="dxa"/>
            <w:gridSpan w:val="6"/>
          </w:tcPr>
          <w:p w:rsidR="001E334F" w:rsidRPr="006D0B50" w:rsidRDefault="001E334F" w:rsidP="0061791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DC035B" w:rsidTr="009C1C81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DC035B" w:rsidRDefault="00DC035B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D2.5</w:t>
            </w:r>
          </w:p>
        </w:tc>
        <w:tc>
          <w:tcPr>
            <w:tcW w:w="5358" w:type="dxa"/>
            <w:gridSpan w:val="2"/>
            <w:shd w:val="clear" w:color="auto" w:fill="D9D9D9"/>
          </w:tcPr>
          <w:p w:rsidR="00DC035B" w:rsidRDefault="00DC035B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Bevölkerung</w:t>
            </w:r>
            <w:r w:rsidR="006D0B50">
              <w:rPr>
                <w:sz w:val="20"/>
              </w:rPr>
              <w:t>sstärke</w:t>
            </w:r>
            <w:r>
              <w:rPr>
                <w:sz w:val="20"/>
              </w:rPr>
              <w:t xml:space="preserve"> des Wasserversorgungsgebiets</w:t>
            </w:r>
          </w:p>
        </w:tc>
        <w:tc>
          <w:tcPr>
            <w:tcW w:w="8063" w:type="dxa"/>
            <w:gridSpan w:val="6"/>
          </w:tcPr>
          <w:p w:rsidR="00DC035B" w:rsidRPr="006D0B50" w:rsidRDefault="00DC035B" w:rsidP="0061791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DC035B" w:rsidTr="009C1C81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DC035B" w:rsidRDefault="00DC035B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D2.6</w:t>
            </w:r>
          </w:p>
        </w:tc>
        <w:tc>
          <w:tcPr>
            <w:tcW w:w="5358" w:type="dxa"/>
            <w:gridSpan w:val="2"/>
            <w:shd w:val="clear" w:color="auto" w:fill="D9D9D9"/>
          </w:tcPr>
          <w:p w:rsidR="00DC035B" w:rsidRDefault="006D0B50" w:rsidP="00906627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Zahl der v</w:t>
            </w:r>
            <w:r w:rsidR="00DC035B">
              <w:rPr>
                <w:sz w:val="20"/>
              </w:rPr>
              <w:t>on der zugelassenen Abweichung betroffene</w:t>
            </w:r>
            <w:r w:rsidR="00A54861">
              <w:rPr>
                <w:sz w:val="20"/>
              </w:rPr>
              <w:t>n</w:t>
            </w:r>
            <w:r w:rsidR="006D1BD7">
              <w:rPr>
                <w:sz w:val="20"/>
              </w:rPr>
              <w:t xml:space="preserve"> Bevölkerung</w:t>
            </w:r>
            <w:r w:rsidR="006D1BD7" w:rsidRPr="00067BF4">
              <w:rPr>
                <w:color w:val="FF0000"/>
                <w:sz w:val="20"/>
              </w:rPr>
              <w:t xml:space="preserve"> </w:t>
            </w:r>
            <w:r w:rsidR="00D94AC0" w:rsidRPr="00E01C26">
              <w:rPr>
                <w:color w:val="000000"/>
                <w:sz w:val="20"/>
                <w:vertAlign w:val="superscript"/>
              </w:rPr>
              <w:t>b</w:t>
            </w:r>
          </w:p>
        </w:tc>
        <w:tc>
          <w:tcPr>
            <w:tcW w:w="8063" w:type="dxa"/>
            <w:gridSpan w:val="6"/>
          </w:tcPr>
          <w:p w:rsidR="00DC035B" w:rsidRPr="006D0B50" w:rsidRDefault="00DC035B" w:rsidP="0061791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A54861" w:rsidTr="00004E79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A54861" w:rsidRDefault="00A54861" w:rsidP="00471BB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D2.7</w:t>
            </w:r>
          </w:p>
        </w:tc>
        <w:tc>
          <w:tcPr>
            <w:tcW w:w="5358" w:type="dxa"/>
            <w:gridSpan w:val="2"/>
            <w:shd w:val="clear" w:color="auto" w:fill="D9D9D9"/>
          </w:tcPr>
          <w:p w:rsidR="00A54861" w:rsidRPr="00864B2D" w:rsidRDefault="00A54861" w:rsidP="00471BB1">
            <w:pPr>
              <w:spacing w:before="60" w:after="60" w:line="240" w:lineRule="auto"/>
              <w:rPr>
                <w:sz w:val="20"/>
              </w:rPr>
            </w:pPr>
            <w:r w:rsidRPr="006D0B50">
              <w:rPr>
                <w:sz w:val="20"/>
              </w:rPr>
              <w:t>Sind relevante Lebensmittelbetriebe betroffen?</w:t>
            </w:r>
          </w:p>
        </w:tc>
        <w:tc>
          <w:tcPr>
            <w:tcW w:w="2268" w:type="dxa"/>
            <w:vAlign w:val="center"/>
          </w:tcPr>
          <w:p w:rsidR="00A54861" w:rsidRPr="006D0B50" w:rsidRDefault="00A54861" w:rsidP="00471BB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Ja </w:t>
            </w:r>
            <w:sdt>
              <w:sdtPr>
                <w:id w:val="-168489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36A" w:rsidRPr="005B13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795" w:type="dxa"/>
            <w:gridSpan w:val="5"/>
            <w:vAlign w:val="center"/>
          </w:tcPr>
          <w:p w:rsidR="00A54861" w:rsidRPr="006D0B50" w:rsidRDefault="00A54861" w:rsidP="00471BB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Nein </w:t>
            </w:r>
            <w:sdt>
              <w:sdtPr>
                <w:id w:val="61873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36A" w:rsidRPr="005B13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E334F" w:rsidTr="009C1C81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1E334F" w:rsidRDefault="0042359B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1E334F">
              <w:rPr>
                <w:sz w:val="20"/>
              </w:rPr>
              <w:t>2.8</w:t>
            </w:r>
          </w:p>
        </w:tc>
        <w:tc>
          <w:tcPr>
            <w:tcW w:w="5358" w:type="dxa"/>
            <w:gridSpan w:val="2"/>
            <w:shd w:val="clear" w:color="auto" w:fill="D9D9D9"/>
          </w:tcPr>
          <w:p w:rsidR="001E334F" w:rsidRDefault="001E334F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Betroffener Parameter</w:t>
            </w:r>
          </w:p>
        </w:tc>
        <w:tc>
          <w:tcPr>
            <w:tcW w:w="8063" w:type="dxa"/>
            <w:gridSpan w:val="6"/>
          </w:tcPr>
          <w:p w:rsidR="001E334F" w:rsidRPr="006D0B50" w:rsidRDefault="001E334F" w:rsidP="0061791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DC035B" w:rsidTr="009C1C81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DC035B" w:rsidRDefault="00DC035B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D2.9</w:t>
            </w:r>
          </w:p>
        </w:tc>
        <w:tc>
          <w:tcPr>
            <w:tcW w:w="5358" w:type="dxa"/>
            <w:gridSpan w:val="2"/>
            <w:shd w:val="clear" w:color="auto" w:fill="D9D9D9"/>
          </w:tcPr>
          <w:p w:rsidR="00DC035B" w:rsidRDefault="00DC035B" w:rsidP="000150CE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Für die zugelassene Abweichung festgelegter </w:t>
            </w:r>
            <w:r w:rsidR="000150CE">
              <w:rPr>
                <w:sz w:val="20"/>
              </w:rPr>
              <w:t>Maßnahmenwert</w:t>
            </w:r>
            <w:r w:rsidR="006D0B50">
              <w:rPr>
                <w:sz w:val="20"/>
              </w:rPr>
              <w:t xml:space="preserve"> </w:t>
            </w:r>
            <w:r w:rsidRPr="00906627">
              <w:rPr>
                <w:sz w:val="20"/>
              </w:rPr>
              <w:t>(einschl. Einheit)</w:t>
            </w:r>
            <w:r w:rsidR="00D94AC0" w:rsidRPr="00906627">
              <w:rPr>
                <w:sz w:val="20"/>
              </w:rPr>
              <w:t xml:space="preserve"> </w:t>
            </w:r>
            <w:r w:rsidR="00D94AC0" w:rsidRPr="00906627">
              <w:rPr>
                <w:sz w:val="20"/>
                <w:vertAlign w:val="superscript"/>
              </w:rPr>
              <w:t>c</w:t>
            </w:r>
          </w:p>
        </w:tc>
        <w:tc>
          <w:tcPr>
            <w:tcW w:w="8063" w:type="dxa"/>
            <w:gridSpan w:val="6"/>
          </w:tcPr>
          <w:p w:rsidR="00DC035B" w:rsidRPr="006D0B50" w:rsidRDefault="00DC035B" w:rsidP="0061791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1E334F" w:rsidTr="009C1C81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1E334F" w:rsidRDefault="0042359B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1E334F">
              <w:rPr>
                <w:sz w:val="20"/>
              </w:rPr>
              <w:t>2.10</w:t>
            </w:r>
          </w:p>
        </w:tc>
        <w:tc>
          <w:tcPr>
            <w:tcW w:w="5358" w:type="dxa"/>
            <w:gridSpan w:val="2"/>
            <w:shd w:val="clear" w:color="auto" w:fill="D9D9D9"/>
          </w:tcPr>
          <w:p w:rsidR="001E334F" w:rsidRDefault="001E334F" w:rsidP="00D94AC0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Datum der Prüfung der ersten </w:t>
            </w:r>
            <w:r w:rsidRPr="00906627">
              <w:rPr>
                <w:sz w:val="20"/>
              </w:rPr>
              <w:t>zugel</w:t>
            </w:r>
            <w:r w:rsidR="00D94AC0" w:rsidRPr="00906627">
              <w:rPr>
                <w:sz w:val="20"/>
              </w:rPr>
              <w:t>assenen</w:t>
            </w:r>
            <w:r>
              <w:rPr>
                <w:sz w:val="20"/>
              </w:rPr>
              <w:t xml:space="preserve"> Abweichung</w:t>
            </w:r>
          </w:p>
        </w:tc>
        <w:tc>
          <w:tcPr>
            <w:tcW w:w="8063" w:type="dxa"/>
            <w:gridSpan w:val="6"/>
          </w:tcPr>
          <w:p w:rsidR="001E334F" w:rsidRPr="006D0B50" w:rsidRDefault="001E334F" w:rsidP="0061791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1E334F" w:rsidTr="009C1C81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1E334F" w:rsidRDefault="0042359B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1E334F">
              <w:rPr>
                <w:sz w:val="20"/>
              </w:rPr>
              <w:t>2.11</w:t>
            </w:r>
          </w:p>
        </w:tc>
        <w:tc>
          <w:tcPr>
            <w:tcW w:w="5358" w:type="dxa"/>
            <w:gridSpan w:val="2"/>
            <w:shd w:val="clear" w:color="auto" w:fill="D9D9D9"/>
          </w:tcPr>
          <w:p w:rsidR="006C31CE" w:rsidRDefault="001E334F" w:rsidP="00FB655A">
            <w:pPr>
              <w:spacing w:before="60" w:after="60" w:line="240" w:lineRule="auto"/>
              <w:ind w:right="-212"/>
              <w:rPr>
                <w:sz w:val="20"/>
              </w:rPr>
            </w:pPr>
            <w:r>
              <w:rPr>
                <w:sz w:val="20"/>
              </w:rPr>
              <w:t xml:space="preserve">Schlussfolgerungen </w:t>
            </w:r>
            <w:r w:rsidR="00FB655A">
              <w:rPr>
                <w:sz w:val="20"/>
              </w:rPr>
              <w:t xml:space="preserve">des Gesundheitsamtes aus </w:t>
            </w:r>
            <w:r>
              <w:rPr>
                <w:sz w:val="20"/>
              </w:rPr>
              <w:t xml:space="preserve">der </w:t>
            </w:r>
            <w:r w:rsidR="00004E79">
              <w:rPr>
                <w:sz w:val="20"/>
              </w:rPr>
              <w:br/>
            </w:r>
            <w:r>
              <w:rPr>
                <w:sz w:val="20"/>
              </w:rPr>
              <w:t>Prüfung der ersten zugelassenen Abweichung</w:t>
            </w:r>
          </w:p>
          <w:p w:rsidR="006C31CE" w:rsidRPr="006C31CE" w:rsidRDefault="006C31CE" w:rsidP="006C31CE">
            <w:pPr>
              <w:rPr>
                <w:sz w:val="20"/>
              </w:rPr>
            </w:pPr>
          </w:p>
          <w:p w:rsidR="006C31CE" w:rsidRDefault="006C31CE" w:rsidP="006C31CE">
            <w:pPr>
              <w:rPr>
                <w:sz w:val="20"/>
              </w:rPr>
            </w:pPr>
          </w:p>
          <w:p w:rsidR="001E334F" w:rsidRDefault="001E334F" w:rsidP="006C31CE">
            <w:pPr>
              <w:rPr>
                <w:sz w:val="20"/>
              </w:rPr>
            </w:pPr>
          </w:p>
          <w:p w:rsidR="006C31CE" w:rsidRPr="006C31CE" w:rsidRDefault="006C31CE" w:rsidP="006C31CE">
            <w:pPr>
              <w:rPr>
                <w:sz w:val="20"/>
              </w:rPr>
            </w:pPr>
          </w:p>
        </w:tc>
        <w:tc>
          <w:tcPr>
            <w:tcW w:w="8063" w:type="dxa"/>
            <w:gridSpan w:val="6"/>
          </w:tcPr>
          <w:p w:rsidR="001E334F" w:rsidRDefault="001E334F" w:rsidP="00617919">
            <w:pPr>
              <w:spacing w:before="60" w:after="60" w:line="240" w:lineRule="auto"/>
              <w:rPr>
                <w:sz w:val="20"/>
              </w:rPr>
            </w:pPr>
          </w:p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  <w:p w:rsidR="00313C98" w:rsidRDefault="00313C98" w:rsidP="0061791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853476" w:rsidRPr="00853476" w:rsidTr="009C1C81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853476" w:rsidRPr="00853476" w:rsidRDefault="00853476" w:rsidP="00617919">
            <w:pPr>
              <w:spacing w:before="60" w:after="60" w:line="240" w:lineRule="auto"/>
              <w:rPr>
                <w:b/>
                <w:sz w:val="20"/>
              </w:rPr>
            </w:pPr>
            <w:r w:rsidRPr="00853476">
              <w:rPr>
                <w:b/>
                <w:sz w:val="20"/>
              </w:rPr>
              <w:lastRenderedPageBreak/>
              <w:t>D2.12</w:t>
            </w:r>
          </w:p>
        </w:tc>
        <w:tc>
          <w:tcPr>
            <w:tcW w:w="13421" w:type="dxa"/>
            <w:gridSpan w:val="8"/>
            <w:shd w:val="clear" w:color="auto" w:fill="D9D9D9"/>
          </w:tcPr>
          <w:p w:rsidR="00853476" w:rsidRPr="00853476" w:rsidRDefault="00853476" w:rsidP="00617919">
            <w:pPr>
              <w:spacing w:before="60" w:after="60" w:line="240" w:lineRule="auto"/>
              <w:rPr>
                <w:b/>
                <w:sz w:val="20"/>
              </w:rPr>
            </w:pPr>
            <w:r w:rsidRPr="00853476">
              <w:rPr>
                <w:b/>
                <w:sz w:val="20"/>
              </w:rPr>
              <w:t>Zusammenfassung der Überwachungsergebnisse während der Dauer der ersten</w:t>
            </w:r>
            <w:r w:rsidRPr="00853476">
              <w:rPr>
                <w:b/>
                <w:szCs w:val="22"/>
              </w:rPr>
              <w:t xml:space="preserve"> </w:t>
            </w:r>
            <w:r w:rsidRPr="00853476">
              <w:rPr>
                <w:b/>
                <w:sz w:val="20"/>
              </w:rPr>
              <w:t>zugelassenen Abweichung</w:t>
            </w:r>
          </w:p>
        </w:tc>
      </w:tr>
      <w:tr w:rsidR="001E334F" w:rsidTr="009C1C81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1E334F" w:rsidRDefault="0042359B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1E334F">
              <w:rPr>
                <w:sz w:val="20"/>
              </w:rPr>
              <w:t>2.12.1</w:t>
            </w:r>
          </w:p>
        </w:tc>
        <w:tc>
          <w:tcPr>
            <w:tcW w:w="5358" w:type="dxa"/>
            <w:gridSpan w:val="2"/>
            <w:shd w:val="clear" w:color="auto" w:fill="D9D9D9"/>
          </w:tcPr>
          <w:p w:rsidR="001E334F" w:rsidRDefault="000332A8" w:rsidP="00617919">
            <w:pPr>
              <w:spacing w:before="60" w:after="60" w:line="240" w:lineRule="auto"/>
              <w:rPr>
                <w:sz w:val="20"/>
              </w:rPr>
            </w:pPr>
            <w:r w:rsidRPr="000150CE">
              <w:rPr>
                <w:sz w:val="20"/>
              </w:rPr>
              <w:t>Aktenzeichen</w:t>
            </w:r>
            <w:r w:rsidR="001E334F">
              <w:rPr>
                <w:sz w:val="20"/>
              </w:rPr>
              <w:t xml:space="preserve"> </w:t>
            </w:r>
            <w:r w:rsidR="00FB655A">
              <w:rPr>
                <w:sz w:val="20"/>
              </w:rPr>
              <w:t>des LGL</w:t>
            </w:r>
            <w:r w:rsidR="001E334F">
              <w:rPr>
                <w:sz w:val="20"/>
              </w:rPr>
              <w:t xml:space="preserve"> für die Zulassung der ersten Abweichung</w:t>
            </w:r>
            <w:r w:rsidR="001E334F" w:rsidRPr="00E01C26">
              <w:rPr>
                <w:color w:val="000000"/>
                <w:sz w:val="20"/>
              </w:rPr>
              <w:t xml:space="preserve"> </w:t>
            </w:r>
            <w:r w:rsidR="00D94AC0" w:rsidRPr="00E01C26">
              <w:rPr>
                <w:color w:val="000000"/>
                <w:sz w:val="20"/>
                <w:vertAlign w:val="superscript"/>
              </w:rPr>
              <w:t>d</w:t>
            </w:r>
          </w:p>
        </w:tc>
        <w:tc>
          <w:tcPr>
            <w:tcW w:w="8063" w:type="dxa"/>
            <w:gridSpan w:val="6"/>
            <w:shd w:val="clear" w:color="auto" w:fill="D9D9D9"/>
          </w:tcPr>
          <w:p w:rsidR="001E334F" w:rsidRDefault="001E334F" w:rsidP="0061791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1E334F" w:rsidTr="009C1C81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1E334F" w:rsidRDefault="0042359B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1E334F">
              <w:rPr>
                <w:sz w:val="20"/>
              </w:rPr>
              <w:t>2.12.2</w:t>
            </w:r>
          </w:p>
        </w:tc>
        <w:tc>
          <w:tcPr>
            <w:tcW w:w="5358" w:type="dxa"/>
            <w:gridSpan w:val="2"/>
            <w:shd w:val="clear" w:color="auto" w:fill="D9D9D9"/>
          </w:tcPr>
          <w:p w:rsidR="001E334F" w:rsidRDefault="001E334F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Anzahl der Untersuchungen</w:t>
            </w:r>
          </w:p>
        </w:tc>
        <w:tc>
          <w:tcPr>
            <w:tcW w:w="8063" w:type="dxa"/>
            <w:gridSpan w:val="6"/>
          </w:tcPr>
          <w:p w:rsidR="001E334F" w:rsidRDefault="001E334F" w:rsidP="0061791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596DC3" w:rsidTr="00004E79">
        <w:trPr>
          <w:gridAfter w:val="1"/>
          <w:wAfter w:w="17" w:type="dxa"/>
        </w:trPr>
        <w:tc>
          <w:tcPr>
            <w:tcW w:w="987" w:type="dxa"/>
            <w:vMerge w:val="restart"/>
            <w:shd w:val="clear" w:color="auto" w:fill="D9D9D9"/>
          </w:tcPr>
          <w:p w:rsidR="00596DC3" w:rsidRDefault="00596DC3" w:rsidP="000150CE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D2.12.3</w:t>
            </w:r>
          </w:p>
        </w:tc>
        <w:tc>
          <w:tcPr>
            <w:tcW w:w="5358" w:type="dxa"/>
            <w:gridSpan w:val="2"/>
            <w:vMerge w:val="restart"/>
            <w:shd w:val="clear" w:color="auto" w:fill="D9D9D9"/>
          </w:tcPr>
          <w:p w:rsidR="00596DC3" w:rsidRDefault="00596DC3" w:rsidP="000150CE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Überwachungsergebnisse über einen Zeitraum </w:t>
            </w:r>
            <w:r w:rsidR="000150CE">
              <w:rPr>
                <w:sz w:val="20"/>
              </w:rPr>
              <w:t>von höchstens drei Jahren (</w:t>
            </w:r>
            <w:r>
              <w:rPr>
                <w:sz w:val="20"/>
              </w:rPr>
              <w:t>einschl. Einheit)</w:t>
            </w:r>
            <w:r w:rsidR="000332A8">
              <w:rPr>
                <w:sz w:val="20"/>
              </w:rPr>
              <w:t xml:space="preserve"> </w:t>
            </w:r>
            <w:r w:rsidR="000332A8" w:rsidRPr="000150CE">
              <w:rPr>
                <w:sz w:val="20"/>
                <w:vertAlign w:val="superscript"/>
              </w:rPr>
              <w:t>c</w:t>
            </w:r>
          </w:p>
        </w:tc>
        <w:tc>
          <w:tcPr>
            <w:tcW w:w="2268" w:type="dxa"/>
            <w:shd w:val="clear" w:color="auto" w:fill="D9D9D9"/>
          </w:tcPr>
          <w:p w:rsidR="00596DC3" w:rsidRDefault="00596DC3" w:rsidP="00471BB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Minimalwert:</w:t>
            </w:r>
          </w:p>
        </w:tc>
        <w:tc>
          <w:tcPr>
            <w:tcW w:w="5795" w:type="dxa"/>
            <w:gridSpan w:val="5"/>
          </w:tcPr>
          <w:p w:rsidR="00596DC3" w:rsidRDefault="00596DC3" w:rsidP="00471BB1">
            <w:pPr>
              <w:spacing w:before="60" w:after="60" w:line="240" w:lineRule="auto"/>
              <w:rPr>
                <w:sz w:val="20"/>
              </w:rPr>
            </w:pPr>
          </w:p>
        </w:tc>
      </w:tr>
      <w:tr w:rsidR="00596DC3" w:rsidTr="00004E79">
        <w:trPr>
          <w:gridAfter w:val="1"/>
          <w:wAfter w:w="17" w:type="dxa"/>
        </w:trPr>
        <w:tc>
          <w:tcPr>
            <w:tcW w:w="987" w:type="dxa"/>
            <w:vMerge/>
            <w:shd w:val="clear" w:color="auto" w:fill="D9D9D9"/>
          </w:tcPr>
          <w:p w:rsidR="00596DC3" w:rsidRDefault="00596DC3" w:rsidP="00471BB1">
            <w:pPr>
              <w:spacing w:before="60" w:after="60"/>
              <w:rPr>
                <w:sz w:val="20"/>
              </w:rPr>
            </w:pPr>
          </w:p>
        </w:tc>
        <w:tc>
          <w:tcPr>
            <w:tcW w:w="5358" w:type="dxa"/>
            <w:gridSpan w:val="2"/>
            <w:vMerge/>
            <w:shd w:val="clear" w:color="auto" w:fill="D9D9D9"/>
          </w:tcPr>
          <w:p w:rsidR="00596DC3" w:rsidRDefault="00596DC3" w:rsidP="00471BB1">
            <w:pPr>
              <w:spacing w:before="60" w:after="60"/>
              <w:rPr>
                <w:sz w:val="20"/>
              </w:rPr>
            </w:pPr>
          </w:p>
        </w:tc>
        <w:tc>
          <w:tcPr>
            <w:tcW w:w="2268" w:type="dxa"/>
            <w:shd w:val="clear" w:color="auto" w:fill="D9D9D9"/>
          </w:tcPr>
          <w:p w:rsidR="00596DC3" w:rsidRDefault="009B0EDB" w:rsidP="00471BB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Median</w:t>
            </w:r>
            <w:r w:rsidR="00596DC3">
              <w:rPr>
                <w:sz w:val="20"/>
              </w:rPr>
              <w:t>wert:</w:t>
            </w:r>
          </w:p>
        </w:tc>
        <w:tc>
          <w:tcPr>
            <w:tcW w:w="5795" w:type="dxa"/>
            <w:gridSpan w:val="5"/>
          </w:tcPr>
          <w:p w:rsidR="00596DC3" w:rsidRDefault="00596DC3" w:rsidP="00471BB1">
            <w:pPr>
              <w:spacing w:before="60" w:after="60" w:line="240" w:lineRule="auto"/>
              <w:rPr>
                <w:sz w:val="20"/>
              </w:rPr>
            </w:pPr>
          </w:p>
        </w:tc>
      </w:tr>
      <w:tr w:rsidR="00596DC3" w:rsidTr="00004E79">
        <w:trPr>
          <w:gridAfter w:val="1"/>
          <w:wAfter w:w="17" w:type="dxa"/>
        </w:trPr>
        <w:tc>
          <w:tcPr>
            <w:tcW w:w="987" w:type="dxa"/>
            <w:vMerge/>
            <w:shd w:val="clear" w:color="auto" w:fill="D9D9D9"/>
          </w:tcPr>
          <w:p w:rsidR="00596DC3" w:rsidRDefault="00596DC3" w:rsidP="00471BB1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5358" w:type="dxa"/>
            <w:gridSpan w:val="2"/>
            <w:vMerge/>
            <w:shd w:val="clear" w:color="auto" w:fill="D9D9D9"/>
          </w:tcPr>
          <w:p w:rsidR="00596DC3" w:rsidRDefault="00596DC3" w:rsidP="00471BB1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2268" w:type="dxa"/>
            <w:shd w:val="clear" w:color="auto" w:fill="D9D9D9"/>
          </w:tcPr>
          <w:p w:rsidR="00596DC3" w:rsidRDefault="00596DC3" w:rsidP="00471BB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Maximalwert:</w:t>
            </w:r>
          </w:p>
        </w:tc>
        <w:tc>
          <w:tcPr>
            <w:tcW w:w="5795" w:type="dxa"/>
            <w:gridSpan w:val="5"/>
          </w:tcPr>
          <w:p w:rsidR="00596DC3" w:rsidRDefault="00596DC3" w:rsidP="00471BB1">
            <w:pPr>
              <w:spacing w:before="60" w:after="60" w:line="240" w:lineRule="auto"/>
              <w:rPr>
                <w:sz w:val="20"/>
              </w:rPr>
            </w:pPr>
          </w:p>
        </w:tc>
      </w:tr>
      <w:tr w:rsidR="001E334F" w:rsidTr="009C1C81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1E334F" w:rsidRDefault="0042359B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1E334F">
              <w:rPr>
                <w:sz w:val="20"/>
              </w:rPr>
              <w:t>2.13</w:t>
            </w:r>
          </w:p>
        </w:tc>
        <w:tc>
          <w:tcPr>
            <w:tcW w:w="5358" w:type="dxa"/>
            <w:gridSpan w:val="2"/>
            <w:shd w:val="clear" w:color="auto" w:fill="D9D9D9"/>
          </w:tcPr>
          <w:p w:rsidR="001E334F" w:rsidRDefault="001E334F" w:rsidP="000332A8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Gründe für die Zulassung der </w:t>
            </w:r>
            <w:r w:rsidRPr="00292B6E">
              <w:rPr>
                <w:sz w:val="20"/>
              </w:rPr>
              <w:t>zweiten</w:t>
            </w:r>
            <w:r>
              <w:rPr>
                <w:szCs w:val="22"/>
              </w:rPr>
              <w:t xml:space="preserve"> </w:t>
            </w:r>
            <w:r>
              <w:rPr>
                <w:sz w:val="20"/>
              </w:rPr>
              <w:t xml:space="preserve">Abweichung </w:t>
            </w:r>
            <w:r w:rsidR="000332A8" w:rsidRPr="000150CE">
              <w:rPr>
                <w:sz w:val="20"/>
                <w:vertAlign w:val="superscript"/>
              </w:rPr>
              <w:t>e</w:t>
            </w:r>
          </w:p>
        </w:tc>
        <w:tc>
          <w:tcPr>
            <w:tcW w:w="8063" w:type="dxa"/>
            <w:gridSpan w:val="6"/>
            <w:tcBorders>
              <w:bottom w:val="single" w:sz="4" w:space="0" w:color="auto"/>
            </w:tcBorders>
          </w:tcPr>
          <w:p w:rsidR="001E334F" w:rsidRDefault="001E334F" w:rsidP="00617919">
            <w:pPr>
              <w:spacing w:before="60" w:after="60" w:line="240" w:lineRule="auto"/>
              <w:rPr>
                <w:sz w:val="20"/>
              </w:rPr>
            </w:pPr>
          </w:p>
          <w:p w:rsidR="000E2265" w:rsidRDefault="000E2265" w:rsidP="0061791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596DC3" w:rsidTr="009C1C81">
        <w:trPr>
          <w:gridAfter w:val="1"/>
          <w:wAfter w:w="17" w:type="dxa"/>
          <w:trHeight w:val="100"/>
        </w:trPr>
        <w:tc>
          <w:tcPr>
            <w:tcW w:w="987" w:type="dxa"/>
            <w:vMerge w:val="restart"/>
            <w:shd w:val="clear" w:color="auto" w:fill="D9D9D9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D2.14</w:t>
            </w:r>
          </w:p>
        </w:tc>
        <w:tc>
          <w:tcPr>
            <w:tcW w:w="5358" w:type="dxa"/>
            <w:gridSpan w:val="2"/>
            <w:vMerge w:val="restart"/>
            <w:shd w:val="clear" w:color="auto" w:fill="D9D9D9"/>
          </w:tcPr>
          <w:p w:rsidR="00596DC3" w:rsidRDefault="00596DC3" w:rsidP="000332A8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Erläuterung der vorgeschlagenen Abhilfemaßnahme, einschl. Zeitplan </w:t>
            </w:r>
            <w:r w:rsidR="000332A8" w:rsidRPr="000150CE">
              <w:rPr>
                <w:sz w:val="20"/>
                <w:vertAlign w:val="superscript"/>
              </w:rPr>
              <w:t>f</w:t>
            </w:r>
          </w:p>
        </w:tc>
        <w:tc>
          <w:tcPr>
            <w:tcW w:w="4044" w:type="dxa"/>
            <w:gridSpan w:val="4"/>
            <w:shd w:val="clear" w:color="auto" w:fill="D9D9D9"/>
          </w:tcPr>
          <w:p w:rsidR="00596DC3" w:rsidRDefault="00596DC3" w:rsidP="002506F6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Abhilfemaßnahme (Code)</w:t>
            </w:r>
          </w:p>
        </w:tc>
        <w:tc>
          <w:tcPr>
            <w:tcW w:w="4019" w:type="dxa"/>
            <w:gridSpan w:val="2"/>
            <w:shd w:val="clear" w:color="auto" w:fill="D9D9D9"/>
          </w:tcPr>
          <w:p w:rsidR="00596DC3" w:rsidRDefault="00596DC3" w:rsidP="002506F6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Zeitplan (Code)</w:t>
            </w:r>
          </w:p>
        </w:tc>
      </w:tr>
      <w:tr w:rsidR="00596DC3" w:rsidTr="009C1C81">
        <w:trPr>
          <w:gridAfter w:val="1"/>
          <w:wAfter w:w="17" w:type="dxa"/>
          <w:trHeight w:val="97"/>
        </w:trPr>
        <w:tc>
          <w:tcPr>
            <w:tcW w:w="987" w:type="dxa"/>
            <w:vMerge/>
            <w:shd w:val="clear" w:color="auto" w:fill="D9D9D9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5358" w:type="dxa"/>
            <w:gridSpan w:val="2"/>
            <w:vMerge/>
            <w:shd w:val="clear" w:color="auto" w:fill="D9D9D9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4044" w:type="dxa"/>
            <w:gridSpan w:val="4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4019" w:type="dxa"/>
            <w:gridSpan w:val="2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596DC3" w:rsidTr="009C1C81">
        <w:trPr>
          <w:gridAfter w:val="1"/>
          <w:wAfter w:w="17" w:type="dxa"/>
          <w:trHeight w:val="97"/>
        </w:trPr>
        <w:tc>
          <w:tcPr>
            <w:tcW w:w="987" w:type="dxa"/>
            <w:vMerge/>
            <w:shd w:val="clear" w:color="auto" w:fill="D9D9D9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5358" w:type="dxa"/>
            <w:gridSpan w:val="2"/>
            <w:vMerge/>
            <w:shd w:val="clear" w:color="auto" w:fill="D9D9D9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4044" w:type="dxa"/>
            <w:gridSpan w:val="4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4019" w:type="dxa"/>
            <w:gridSpan w:val="2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596DC3" w:rsidTr="009C1C81">
        <w:trPr>
          <w:gridAfter w:val="1"/>
          <w:wAfter w:w="17" w:type="dxa"/>
          <w:trHeight w:val="97"/>
        </w:trPr>
        <w:tc>
          <w:tcPr>
            <w:tcW w:w="987" w:type="dxa"/>
            <w:vMerge/>
            <w:shd w:val="clear" w:color="auto" w:fill="D9D9D9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5358" w:type="dxa"/>
            <w:gridSpan w:val="2"/>
            <w:vMerge/>
            <w:shd w:val="clear" w:color="auto" w:fill="D9D9D9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4044" w:type="dxa"/>
            <w:gridSpan w:val="4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4019" w:type="dxa"/>
            <w:gridSpan w:val="2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596DC3" w:rsidTr="009C1C81">
        <w:trPr>
          <w:gridAfter w:val="1"/>
          <w:wAfter w:w="17" w:type="dxa"/>
          <w:trHeight w:val="97"/>
        </w:trPr>
        <w:tc>
          <w:tcPr>
            <w:tcW w:w="987" w:type="dxa"/>
            <w:vMerge/>
            <w:shd w:val="clear" w:color="auto" w:fill="D9D9D9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5358" w:type="dxa"/>
            <w:gridSpan w:val="2"/>
            <w:vMerge/>
            <w:shd w:val="clear" w:color="auto" w:fill="D9D9D9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4044" w:type="dxa"/>
            <w:gridSpan w:val="4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4019" w:type="dxa"/>
            <w:gridSpan w:val="2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596DC3" w:rsidTr="009C1C81">
        <w:trPr>
          <w:gridAfter w:val="1"/>
          <w:wAfter w:w="17" w:type="dxa"/>
          <w:trHeight w:val="97"/>
        </w:trPr>
        <w:tc>
          <w:tcPr>
            <w:tcW w:w="987" w:type="dxa"/>
            <w:vMerge/>
            <w:shd w:val="clear" w:color="auto" w:fill="D9D9D9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5358" w:type="dxa"/>
            <w:gridSpan w:val="2"/>
            <w:vMerge/>
            <w:shd w:val="clear" w:color="auto" w:fill="D9D9D9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4044" w:type="dxa"/>
            <w:gridSpan w:val="4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4019" w:type="dxa"/>
            <w:gridSpan w:val="2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596DC3" w:rsidTr="009C1C81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D2.15</w:t>
            </w:r>
          </w:p>
        </w:tc>
        <w:tc>
          <w:tcPr>
            <w:tcW w:w="5358" w:type="dxa"/>
            <w:gridSpan w:val="2"/>
            <w:shd w:val="clear" w:color="auto" w:fill="D9D9D9"/>
          </w:tcPr>
          <w:p w:rsidR="00596DC3" w:rsidRDefault="00596DC3" w:rsidP="000150CE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Vorgeschlagene </w:t>
            </w:r>
            <w:r w:rsidR="00A02AE4">
              <w:rPr>
                <w:sz w:val="20"/>
              </w:rPr>
              <w:t>Überwachungsmaßnahmen</w:t>
            </w:r>
          </w:p>
        </w:tc>
        <w:tc>
          <w:tcPr>
            <w:tcW w:w="8063" w:type="dxa"/>
            <w:gridSpan w:val="6"/>
          </w:tcPr>
          <w:p w:rsidR="000E2265" w:rsidRDefault="000E2265" w:rsidP="00617919">
            <w:pPr>
              <w:spacing w:before="60" w:after="60" w:line="240" w:lineRule="auto"/>
              <w:rPr>
                <w:sz w:val="20"/>
              </w:rPr>
            </w:pPr>
          </w:p>
          <w:p w:rsidR="00B6767C" w:rsidRDefault="00B6767C" w:rsidP="0061791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596DC3" w:rsidTr="009C1C81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D2.16</w:t>
            </w:r>
          </w:p>
        </w:tc>
        <w:tc>
          <w:tcPr>
            <w:tcW w:w="5358" w:type="dxa"/>
            <w:gridSpan w:val="2"/>
            <w:shd w:val="clear" w:color="auto" w:fill="D9D9D9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Anfangsdatum der zweiten</w:t>
            </w:r>
            <w:r>
              <w:rPr>
                <w:szCs w:val="22"/>
              </w:rPr>
              <w:t xml:space="preserve"> </w:t>
            </w:r>
            <w:r>
              <w:rPr>
                <w:sz w:val="20"/>
              </w:rPr>
              <w:t>zugelassenen Abweichung</w:t>
            </w:r>
          </w:p>
        </w:tc>
        <w:tc>
          <w:tcPr>
            <w:tcW w:w="8063" w:type="dxa"/>
            <w:gridSpan w:val="6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596DC3" w:rsidTr="009C1C81">
        <w:trPr>
          <w:gridAfter w:val="1"/>
          <w:wAfter w:w="17" w:type="dxa"/>
        </w:trPr>
        <w:tc>
          <w:tcPr>
            <w:tcW w:w="987" w:type="dxa"/>
            <w:tcBorders>
              <w:bottom w:val="single" w:sz="4" w:space="0" w:color="auto"/>
            </w:tcBorders>
            <w:shd w:val="clear" w:color="auto" w:fill="D9D9D9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D2.17</w:t>
            </w:r>
          </w:p>
        </w:tc>
        <w:tc>
          <w:tcPr>
            <w:tcW w:w="535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Enddatum der zweiten zugelassenen Abweichung</w:t>
            </w:r>
          </w:p>
        </w:tc>
        <w:tc>
          <w:tcPr>
            <w:tcW w:w="8063" w:type="dxa"/>
            <w:gridSpan w:val="6"/>
            <w:tcBorders>
              <w:bottom w:val="single" w:sz="4" w:space="0" w:color="auto"/>
            </w:tcBorders>
          </w:tcPr>
          <w:p w:rsidR="00596DC3" w:rsidRDefault="00596DC3" w:rsidP="0061791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596DC3" w:rsidTr="009C1C81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596DC3" w:rsidRPr="00853476" w:rsidRDefault="00596DC3" w:rsidP="00617919">
            <w:pPr>
              <w:spacing w:before="60" w:after="60" w:line="240" w:lineRule="auto"/>
              <w:rPr>
                <w:b/>
                <w:sz w:val="20"/>
              </w:rPr>
            </w:pPr>
            <w:r w:rsidRPr="00853476">
              <w:rPr>
                <w:b/>
                <w:sz w:val="20"/>
              </w:rPr>
              <w:t>D2.18</w:t>
            </w:r>
          </w:p>
        </w:tc>
        <w:tc>
          <w:tcPr>
            <w:tcW w:w="13421" w:type="dxa"/>
            <w:gridSpan w:val="8"/>
            <w:shd w:val="clear" w:color="auto" w:fill="D9D9D9"/>
          </w:tcPr>
          <w:p w:rsidR="00596DC3" w:rsidRPr="00853476" w:rsidRDefault="00596DC3" w:rsidP="00617919">
            <w:pPr>
              <w:spacing w:before="60" w:after="60" w:line="240" w:lineRule="auto"/>
              <w:rPr>
                <w:b/>
                <w:sz w:val="20"/>
              </w:rPr>
            </w:pPr>
            <w:r w:rsidRPr="00853476">
              <w:rPr>
                <w:b/>
                <w:sz w:val="20"/>
              </w:rPr>
              <w:t>Kontaktstelle im Land</w:t>
            </w:r>
          </w:p>
        </w:tc>
      </w:tr>
      <w:tr w:rsidR="001A3F09" w:rsidTr="009C1C81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1A3F09" w:rsidRDefault="001A3F09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D2.18.1</w:t>
            </w:r>
          </w:p>
        </w:tc>
        <w:tc>
          <w:tcPr>
            <w:tcW w:w="5358" w:type="dxa"/>
            <w:gridSpan w:val="2"/>
            <w:shd w:val="clear" w:color="auto" w:fill="D9D9D9"/>
          </w:tcPr>
          <w:p w:rsidR="001A3F09" w:rsidRDefault="001A3F09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Zuständige Behörde</w:t>
            </w:r>
          </w:p>
        </w:tc>
        <w:tc>
          <w:tcPr>
            <w:tcW w:w="8063" w:type="dxa"/>
            <w:gridSpan w:val="6"/>
            <w:shd w:val="clear" w:color="auto" w:fill="D9D9D9"/>
          </w:tcPr>
          <w:p w:rsidR="001A3F09" w:rsidRDefault="001A3F09" w:rsidP="00F559B0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Bayerisches Landesamt für Gesundheit und Lebensmittelsicherheit</w:t>
            </w:r>
          </w:p>
        </w:tc>
      </w:tr>
      <w:tr w:rsidR="001A3F09" w:rsidTr="009C1C81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1A3F09" w:rsidRDefault="001A3F09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D2.18.2</w:t>
            </w:r>
          </w:p>
        </w:tc>
        <w:tc>
          <w:tcPr>
            <w:tcW w:w="5358" w:type="dxa"/>
            <w:gridSpan w:val="2"/>
            <w:shd w:val="clear" w:color="auto" w:fill="D9D9D9"/>
          </w:tcPr>
          <w:p w:rsidR="001A3F09" w:rsidRDefault="00527376" w:rsidP="00B6767C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Ansprechp</w:t>
            </w:r>
            <w:r w:rsidR="00B6767C">
              <w:rPr>
                <w:sz w:val="20"/>
              </w:rPr>
              <w:t>artner</w:t>
            </w:r>
          </w:p>
        </w:tc>
        <w:tc>
          <w:tcPr>
            <w:tcW w:w="8063" w:type="dxa"/>
            <w:gridSpan w:val="6"/>
            <w:shd w:val="clear" w:color="auto" w:fill="D9D9D9"/>
          </w:tcPr>
          <w:p w:rsidR="001A3F09" w:rsidRDefault="001A3F09" w:rsidP="00F06AEF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Sachgebiet G</w:t>
            </w:r>
            <w:r w:rsidR="00F06AEF">
              <w:rPr>
                <w:sz w:val="20"/>
              </w:rPr>
              <w:t>I</w:t>
            </w:r>
            <w:r>
              <w:rPr>
                <w:sz w:val="20"/>
              </w:rPr>
              <w:t xml:space="preserve"> 1</w:t>
            </w:r>
          </w:p>
        </w:tc>
      </w:tr>
      <w:tr w:rsidR="001A3F09" w:rsidTr="009C1C81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1A3F09" w:rsidRDefault="001A3F09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D2.18.3</w:t>
            </w:r>
          </w:p>
        </w:tc>
        <w:tc>
          <w:tcPr>
            <w:tcW w:w="5358" w:type="dxa"/>
            <w:gridSpan w:val="2"/>
            <w:shd w:val="clear" w:color="auto" w:fill="D9D9D9"/>
          </w:tcPr>
          <w:p w:rsidR="001A3F09" w:rsidRDefault="001A3F09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Anschrift</w:t>
            </w:r>
          </w:p>
        </w:tc>
        <w:tc>
          <w:tcPr>
            <w:tcW w:w="8063" w:type="dxa"/>
            <w:gridSpan w:val="6"/>
            <w:shd w:val="clear" w:color="auto" w:fill="D9D9D9"/>
          </w:tcPr>
          <w:p w:rsidR="001A3F09" w:rsidRDefault="001A3F09" w:rsidP="00F559B0">
            <w:pPr>
              <w:spacing w:before="60" w:after="60" w:line="240" w:lineRule="auto"/>
              <w:rPr>
                <w:sz w:val="20"/>
              </w:rPr>
            </w:pPr>
            <w:r w:rsidRPr="008B6CA1">
              <w:rPr>
                <w:sz w:val="20"/>
              </w:rPr>
              <w:t>Veterinärstr. 2, 85764 Oberschleißheim</w:t>
            </w:r>
          </w:p>
        </w:tc>
      </w:tr>
      <w:tr w:rsidR="001A3F09" w:rsidTr="009C1C81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1A3F09" w:rsidRDefault="001A3F09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D2.18.4</w:t>
            </w:r>
          </w:p>
        </w:tc>
        <w:tc>
          <w:tcPr>
            <w:tcW w:w="5358" w:type="dxa"/>
            <w:gridSpan w:val="2"/>
            <w:shd w:val="clear" w:color="auto" w:fill="D9D9D9"/>
          </w:tcPr>
          <w:p w:rsidR="001A3F09" w:rsidRDefault="001A3F09" w:rsidP="006179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8063" w:type="dxa"/>
            <w:gridSpan w:val="6"/>
            <w:shd w:val="clear" w:color="auto" w:fill="D9D9D9"/>
          </w:tcPr>
          <w:p w:rsidR="001A3F09" w:rsidRDefault="001A3F09" w:rsidP="00F559B0">
            <w:pPr>
              <w:spacing w:before="60" w:after="60" w:line="240" w:lineRule="auto"/>
              <w:rPr>
                <w:sz w:val="20"/>
              </w:rPr>
            </w:pPr>
            <w:r w:rsidRPr="008B6CA1">
              <w:rPr>
                <w:sz w:val="20"/>
              </w:rPr>
              <w:t>09131 / 6808-5237</w:t>
            </w:r>
          </w:p>
        </w:tc>
      </w:tr>
      <w:tr w:rsidR="001A3F09" w:rsidTr="009C1C81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1A3F09" w:rsidRDefault="001A3F09" w:rsidP="00617919">
            <w:pPr>
              <w:spacing w:before="60" w:after="60" w:line="240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D2.18.5</w:t>
            </w:r>
          </w:p>
        </w:tc>
        <w:tc>
          <w:tcPr>
            <w:tcW w:w="5358" w:type="dxa"/>
            <w:gridSpan w:val="2"/>
            <w:shd w:val="clear" w:color="auto" w:fill="D9D9D9"/>
          </w:tcPr>
          <w:p w:rsidR="001A3F09" w:rsidRDefault="001A3F09" w:rsidP="00617919">
            <w:pPr>
              <w:spacing w:before="60" w:after="60" w:line="240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Fax</w:t>
            </w:r>
          </w:p>
        </w:tc>
        <w:tc>
          <w:tcPr>
            <w:tcW w:w="8063" w:type="dxa"/>
            <w:gridSpan w:val="6"/>
            <w:shd w:val="clear" w:color="auto" w:fill="D9D9D9"/>
          </w:tcPr>
          <w:p w:rsidR="001A3F09" w:rsidRDefault="001A3F09" w:rsidP="00F559B0">
            <w:pPr>
              <w:spacing w:before="60" w:after="60" w:line="240" w:lineRule="auto"/>
              <w:rPr>
                <w:sz w:val="20"/>
              </w:rPr>
            </w:pPr>
            <w:r w:rsidRPr="008B6CA1">
              <w:rPr>
                <w:sz w:val="20"/>
              </w:rPr>
              <w:t>09131 / 6808-5458</w:t>
            </w:r>
          </w:p>
        </w:tc>
      </w:tr>
      <w:tr w:rsidR="001A3F09" w:rsidTr="009C1C81">
        <w:trPr>
          <w:gridAfter w:val="1"/>
          <w:wAfter w:w="17" w:type="dxa"/>
        </w:trPr>
        <w:tc>
          <w:tcPr>
            <w:tcW w:w="987" w:type="dxa"/>
            <w:shd w:val="clear" w:color="auto" w:fill="D9D9D9"/>
          </w:tcPr>
          <w:p w:rsidR="001A3F09" w:rsidRDefault="001A3F09" w:rsidP="00617919">
            <w:pPr>
              <w:spacing w:before="60" w:after="60" w:line="240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D2.18.6</w:t>
            </w:r>
          </w:p>
        </w:tc>
        <w:tc>
          <w:tcPr>
            <w:tcW w:w="5358" w:type="dxa"/>
            <w:gridSpan w:val="2"/>
            <w:shd w:val="clear" w:color="auto" w:fill="D9D9D9"/>
          </w:tcPr>
          <w:p w:rsidR="001A3F09" w:rsidRDefault="001A3F09" w:rsidP="00617919">
            <w:pPr>
              <w:spacing w:before="60" w:after="60" w:line="240" w:lineRule="auto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E-Mail</w:t>
            </w:r>
          </w:p>
        </w:tc>
        <w:tc>
          <w:tcPr>
            <w:tcW w:w="8063" w:type="dxa"/>
            <w:gridSpan w:val="6"/>
            <w:shd w:val="clear" w:color="auto" w:fill="D9D9D9"/>
          </w:tcPr>
          <w:p w:rsidR="001A3F09" w:rsidRDefault="001A3F09" w:rsidP="00F559B0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hygiene@lgl.bayern.de</w:t>
            </w:r>
          </w:p>
        </w:tc>
      </w:tr>
      <w:tr w:rsidR="009B0EDB" w:rsidTr="009C1C81">
        <w:tc>
          <w:tcPr>
            <w:tcW w:w="6345" w:type="dxa"/>
            <w:gridSpan w:val="3"/>
            <w:shd w:val="clear" w:color="auto" w:fill="D9D9D9"/>
          </w:tcPr>
          <w:p w:rsidR="009B0EDB" w:rsidRDefault="009B0EDB" w:rsidP="008A799A">
            <w:pPr>
              <w:spacing w:before="60" w:after="60" w:line="240" w:lineRule="auto"/>
              <w:rPr>
                <w:sz w:val="20"/>
                <w:lang w:val="it-IT"/>
              </w:rPr>
            </w:pPr>
            <w:proofErr w:type="spellStart"/>
            <w:r>
              <w:rPr>
                <w:sz w:val="20"/>
                <w:lang w:val="fr-FR"/>
              </w:rPr>
              <w:lastRenderedPageBreak/>
              <w:t>Gesundheitsamt</w:t>
            </w:r>
            <w:proofErr w:type="spellEnd"/>
          </w:p>
        </w:tc>
        <w:tc>
          <w:tcPr>
            <w:tcW w:w="8080" w:type="dxa"/>
            <w:gridSpan w:val="7"/>
            <w:shd w:val="clear" w:color="auto" w:fill="auto"/>
          </w:tcPr>
          <w:p w:rsidR="009B0EDB" w:rsidRDefault="009B0EDB" w:rsidP="008A799A">
            <w:pPr>
              <w:spacing w:before="60" w:after="60" w:line="240" w:lineRule="auto"/>
              <w:rPr>
                <w:sz w:val="20"/>
              </w:rPr>
            </w:pPr>
          </w:p>
        </w:tc>
      </w:tr>
      <w:tr w:rsidR="009B0EDB" w:rsidTr="009C1C81">
        <w:tc>
          <w:tcPr>
            <w:tcW w:w="213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9B0EDB" w:rsidRDefault="009B0EDB" w:rsidP="008A799A">
            <w:pPr>
              <w:spacing w:before="60" w:after="60" w:line="240" w:lineRule="auto"/>
              <w:rPr>
                <w:sz w:val="20"/>
                <w:lang w:val="it-IT"/>
              </w:rPr>
            </w:pPr>
            <w:proofErr w:type="spellStart"/>
            <w:r>
              <w:rPr>
                <w:sz w:val="20"/>
                <w:lang w:val="fr-FR"/>
              </w:rPr>
              <w:t>Aktenzeichen</w:t>
            </w:r>
            <w:proofErr w:type="spellEnd"/>
            <w:r>
              <w:rPr>
                <w:sz w:val="20"/>
                <w:lang w:val="fr-FR"/>
              </w:rPr>
              <w:t xml:space="preserve"> GA</w:t>
            </w:r>
          </w:p>
        </w:tc>
        <w:tc>
          <w:tcPr>
            <w:tcW w:w="4209" w:type="dxa"/>
            <w:tcBorders>
              <w:bottom w:val="single" w:sz="4" w:space="0" w:color="auto"/>
            </w:tcBorders>
          </w:tcPr>
          <w:p w:rsidR="009B0EDB" w:rsidRDefault="009B0EDB" w:rsidP="008A799A">
            <w:pPr>
              <w:spacing w:before="60" w:after="60" w:line="240" w:lineRule="auto"/>
              <w:rPr>
                <w:sz w:val="20"/>
                <w:lang w:val="it-IT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9B0EDB" w:rsidRDefault="009B0EDB" w:rsidP="000150CE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Bearbeiter</w:t>
            </w:r>
            <w:r w:rsidR="000150CE">
              <w:rPr>
                <w:sz w:val="20"/>
              </w:rPr>
              <w:t>in/Bearbeiter</w:t>
            </w:r>
            <w:r>
              <w:rPr>
                <w:sz w:val="20"/>
              </w:rPr>
              <w:t xml:space="preserve"> GA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B0EDB" w:rsidRDefault="009B0EDB" w:rsidP="008A799A">
            <w:pPr>
              <w:spacing w:before="60" w:after="60" w:line="240" w:lineRule="auto"/>
              <w:rPr>
                <w:sz w:val="20"/>
              </w:rPr>
            </w:pPr>
          </w:p>
        </w:tc>
      </w:tr>
      <w:tr w:rsidR="009B0EDB" w:rsidTr="009C1C81">
        <w:trPr>
          <w:trHeight w:val="687"/>
        </w:trPr>
        <w:tc>
          <w:tcPr>
            <w:tcW w:w="6345" w:type="dxa"/>
            <w:gridSpan w:val="3"/>
            <w:tcBorders>
              <w:left w:val="nil"/>
              <w:bottom w:val="dashed" w:sz="4" w:space="0" w:color="auto"/>
              <w:right w:val="nil"/>
            </w:tcBorders>
          </w:tcPr>
          <w:p w:rsidR="009B0EDB" w:rsidRDefault="009B0EDB" w:rsidP="008A799A">
            <w:pPr>
              <w:spacing w:before="60" w:after="60" w:line="240" w:lineRule="auto"/>
              <w:rPr>
                <w:sz w:val="20"/>
                <w:lang w:val="it-IT"/>
              </w:rPr>
            </w:pPr>
          </w:p>
          <w:p w:rsidR="009B0EDB" w:rsidRDefault="009B0EDB" w:rsidP="008A799A">
            <w:pPr>
              <w:spacing w:before="60" w:after="60" w:line="240" w:lineRule="auto"/>
              <w:rPr>
                <w:sz w:val="20"/>
                <w:lang w:val="it-IT"/>
              </w:rPr>
            </w:pPr>
          </w:p>
        </w:tc>
        <w:tc>
          <w:tcPr>
            <w:tcW w:w="8080" w:type="dxa"/>
            <w:gridSpan w:val="7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9B0EDB" w:rsidRDefault="009B0EDB" w:rsidP="008A799A">
            <w:pPr>
              <w:spacing w:before="60" w:after="60" w:line="240" w:lineRule="auto"/>
              <w:rPr>
                <w:sz w:val="20"/>
              </w:rPr>
            </w:pPr>
          </w:p>
          <w:p w:rsidR="009B0EDB" w:rsidRDefault="009B0EDB" w:rsidP="008A799A">
            <w:pPr>
              <w:spacing w:before="60" w:after="60" w:line="240" w:lineRule="auto"/>
              <w:rPr>
                <w:sz w:val="20"/>
              </w:rPr>
            </w:pPr>
          </w:p>
        </w:tc>
      </w:tr>
    </w:tbl>
    <w:p w:rsidR="00596DC3" w:rsidRPr="000B0605" w:rsidRDefault="009B0EDB">
      <w:pPr>
        <w:rPr>
          <w:sz w:val="20"/>
        </w:rPr>
      </w:pPr>
      <w:r w:rsidRPr="000B0605">
        <w:rPr>
          <w:sz w:val="20"/>
          <w:szCs w:val="22"/>
        </w:rPr>
        <w:t>Ort, Datum</w:t>
      </w:r>
      <w:r w:rsidR="000B0605" w:rsidRPr="000B0605">
        <w:rPr>
          <w:sz w:val="20"/>
          <w:szCs w:val="22"/>
        </w:rPr>
        <w:tab/>
      </w:r>
      <w:r w:rsidR="000B0605" w:rsidRPr="000B0605">
        <w:rPr>
          <w:sz w:val="20"/>
          <w:szCs w:val="22"/>
        </w:rPr>
        <w:tab/>
      </w:r>
      <w:r w:rsidR="000B0605" w:rsidRPr="000B0605">
        <w:rPr>
          <w:sz w:val="20"/>
          <w:szCs w:val="22"/>
        </w:rPr>
        <w:tab/>
      </w:r>
      <w:r w:rsidR="000B0605" w:rsidRPr="000B0605">
        <w:rPr>
          <w:sz w:val="20"/>
          <w:szCs w:val="22"/>
        </w:rPr>
        <w:tab/>
      </w:r>
      <w:r w:rsidR="000B0605" w:rsidRPr="000B0605">
        <w:rPr>
          <w:sz w:val="20"/>
          <w:szCs w:val="22"/>
        </w:rPr>
        <w:tab/>
      </w:r>
      <w:r w:rsidR="000B0605" w:rsidRPr="000B0605">
        <w:rPr>
          <w:sz w:val="20"/>
          <w:szCs w:val="22"/>
        </w:rPr>
        <w:tab/>
      </w:r>
      <w:r w:rsidR="000B0605" w:rsidRPr="000B0605">
        <w:rPr>
          <w:sz w:val="20"/>
          <w:szCs w:val="22"/>
        </w:rPr>
        <w:tab/>
        <w:t xml:space="preserve">          </w:t>
      </w:r>
      <w:r w:rsidR="00212EAE">
        <w:rPr>
          <w:sz w:val="20"/>
          <w:szCs w:val="22"/>
        </w:rPr>
        <w:t xml:space="preserve">  </w:t>
      </w:r>
      <w:r w:rsidR="005B136A" w:rsidRPr="005B136A">
        <w:rPr>
          <w:sz w:val="20"/>
          <w:szCs w:val="22"/>
        </w:rPr>
        <w:t>Unterschrift Zeichnungsbefugte/r | Name in Druckbuchstaben</w:t>
      </w:r>
    </w:p>
    <w:p w:rsidR="009B0EDB" w:rsidRDefault="009B0EDB"/>
    <w:p w:rsidR="009B0EDB" w:rsidRDefault="009B0EDB"/>
    <w:p w:rsidR="002E7969" w:rsidRDefault="002E7969"/>
    <w:p w:rsidR="009B0EDB" w:rsidRDefault="009B0EDB"/>
    <w:tbl>
      <w:tblPr>
        <w:tblW w:w="14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13724"/>
      </w:tblGrid>
      <w:tr w:rsidR="001E334F" w:rsidTr="000E2265">
        <w:trPr>
          <w:trHeight w:val="279"/>
        </w:trPr>
        <w:tc>
          <w:tcPr>
            <w:tcW w:w="14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34F" w:rsidRPr="00546F9D" w:rsidRDefault="001E334F" w:rsidP="008B6CA1">
            <w:pPr>
              <w:pStyle w:val="Funotentext"/>
              <w:spacing w:before="60" w:after="60" w:line="240" w:lineRule="auto"/>
              <w:jc w:val="both"/>
              <w:rPr>
                <w:b/>
              </w:rPr>
            </w:pPr>
            <w:r w:rsidRPr="00546F9D">
              <w:rPr>
                <w:b/>
              </w:rPr>
              <w:t>Anmerkungen</w:t>
            </w:r>
            <w:r w:rsidR="004714AA" w:rsidRPr="00546F9D">
              <w:rPr>
                <w:b/>
              </w:rPr>
              <w:t xml:space="preserve"> zu Formblatt D2</w:t>
            </w:r>
          </w:p>
        </w:tc>
      </w:tr>
      <w:tr w:rsidR="001E334F" w:rsidTr="000E2265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1E334F" w:rsidRPr="00EA5856" w:rsidRDefault="000332A8" w:rsidP="00617919">
            <w:pPr>
              <w:spacing w:before="60" w:after="60" w:line="240" w:lineRule="auto"/>
              <w:rPr>
                <w:sz w:val="20"/>
              </w:rPr>
            </w:pPr>
            <w:r w:rsidRPr="00EA5856">
              <w:rPr>
                <w:sz w:val="20"/>
              </w:rPr>
              <w:t>a</w:t>
            </w:r>
          </w:p>
        </w:tc>
        <w:tc>
          <w:tcPr>
            <w:tcW w:w="13724" w:type="dxa"/>
            <w:tcBorders>
              <w:top w:val="nil"/>
              <w:left w:val="nil"/>
              <w:bottom w:val="nil"/>
              <w:right w:val="nil"/>
            </w:tcBorders>
          </w:tcPr>
          <w:p w:rsidR="001E334F" w:rsidRDefault="00D0610B" w:rsidP="00D0610B">
            <w:pPr>
              <w:spacing w:before="60" w:after="60" w:line="240" w:lineRule="auto"/>
              <w:jc w:val="both"/>
              <w:rPr>
                <w:sz w:val="20"/>
              </w:rPr>
            </w:pPr>
            <w:r w:rsidRPr="00D0610B">
              <w:rPr>
                <w:sz w:val="20"/>
              </w:rPr>
              <w:t>Das zuständige Gesundheitsamt beantragt unter Verwendung dieses Form</w:t>
            </w:r>
            <w:bookmarkStart w:id="0" w:name="_GoBack"/>
            <w:bookmarkEnd w:id="0"/>
            <w:r w:rsidRPr="00D0610B">
              <w:rPr>
                <w:sz w:val="20"/>
              </w:rPr>
              <w:t>blattes die Zustimmung des LGL über jede zweite Zulassung spätestens drei Monate vor Ablauf der ersten Zulassung.</w:t>
            </w:r>
            <w:r w:rsidR="001E334F">
              <w:rPr>
                <w:sz w:val="20"/>
              </w:rPr>
              <w:t xml:space="preserve"> </w:t>
            </w:r>
          </w:p>
        </w:tc>
      </w:tr>
      <w:tr w:rsidR="001E334F" w:rsidTr="000E2265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1E334F" w:rsidRPr="00EA5856" w:rsidRDefault="000332A8" w:rsidP="00617919">
            <w:pPr>
              <w:spacing w:before="60" w:after="60" w:line="240" w:lineRule="auto"/>
              <w:rPr>
                <w:sz w:val="20"/>
              </w:rPr>
            </w:pPr>
            <w:r w:rsidRPr="00EA5856">
              <w:rPr>
                <w:sz w:val="20"/>
              </w:rPr>
              <w:t>b</w:t>
            </w:r>
          </w:p>
        </w:tc>
        <w:tc>
          <w:tcPr>
            <w:tcW w:w="13724" w:type="dxa"/>
            <w:tcBorders>
              <w:top w:val="nil"/>
              <w:left w:val="nil"/>
              <w:bottom w:val="nil"/>
              <w:right w:val="nil"/>
            </w:tcBorders>
          </w:tcPr>
          <w:p w:rsidR="001E334F" w:rsidRDefault="00D0610B" w:rsidP="008B6CA1">
            <w:pPr>
              <w:spacing w:before="60" w:after="6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Falls nicht mit D2.5 identisch. </w:t>
            </w:r>
            <w:r w:rsidR="001E334F">
              <w:rPr>
                <w:sz w:val="20"/>
              </w:rPr>
              <w:t>Wenn nicht bekannt, Schätzwert angeben</w:t>
            </w:r>
            <w:r w:rsidR="00D007A8">
              <w:rPr>
                <w:sz w:val="20"/>
              </w:rPr>
              <w:t>.</w:t>
            </w:r>
          </w:p>
        </w:tc>
      </w:tr>
      <w:tr w:rsidR="00933C2A" w:rsidTr="000E2265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933C2A" w:rsidRPr="00EA5856" w:rsidRDefault="00933C2A" w:rsidP="00933C2A">
            <w:pPr>
              <w:spacing w:before="60" w:after="60" w:line="240" w:lineRule="auto"/>
              <w:rPr>
                <w:sz w:val="20"/>
              </w:rPr>
            </w:pPr>
            <w:r w:rsidRPr="00EA5856">
              <w:rPr>
                <w:sz w:val="20"/>
              </w:rPr>
              <w:t>c</w:t>
            </w:r>
          </w:p>
        </w:tc>
        <w:tc>
          <w:tcPr>
            <w:tcW w:w="13724" w:type="dxa"/>
            <w:tcBorders>
              <w:top w:val="nil"/>
              <w:left w:val="nil"/>
              <w:bottom w:val="nil"/>
              <w:right w:val="nil"/>
            </w:tcBorders>
          </w:tcPr>
          <w:p w:rsidR="00933C2A" w:rsidRDefault="009D76AD" w:rsidP="00933C2A">
            <w:pPr>
              <w:spacing w:before="60" w:after="6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Einheiten nach TrinkwV</w:t>
            </w:r>
            <w:r w:rsidR="00D0610B">
              <w:rPr>
                <w:sz w:val="20"/>
              </w:rPr>
              <w:t>.</w:t>
            </w:r>
          </w:p>
        </w:tc>
      </w:tr>
      <w:tr w:rsidR="00933C2A" w:rsidTr="000E2265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933C2A" w:rsidRPr="00EA5856" w:rsidRDefault="00933C2A" w:rsidP="00933C2A">
            <w:pPr>
              <w:spacing w:before="60" w:after="60" w:line="240" w:lineRule="auto"/>
              <w:rPr>
                <w:sz w:val="20"/>
              </w:rPr>
            </w:pPr>
            <w:r w:rsidRPr="00EA5856">
              <w:rPr>
                <w:sz w:val="20"/>
              </w:rPr>
              <w:t>d</w:t>
            </w:r>
          </w:p>
        </w:tc>
        <w:tc>
          <w:tcPr>
            <w:tcW w:w="13724" w:type="dxa"/>
            <w:tcBorders>
              <w:top w:val="nil"/>
              <w:left w:val="nil"/>
              <w:bottom w:val="nil"/>
              <w:right w:val="nil"/>
            </w:tcBorders>
          </w:tcPr>
          <w:p w:rsidR="00933C2A" w:rsidRDefault="00933C2A" w:rsidP="00933C2A">
            <w:pPr>
              <w:spacing w:before="60" w:after="6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Eine Kopie des maßgeblichen Formblattes D1 kann zu Informationszwecken beigefügt werden.</w:t>
            </w:r>
          </w:p>
        </w:tc>
      </w:tr>
      <w:tr w:rsidR="00933C2A" w:rsidTr="000E2265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933C2A" w:rsidRPr="00EA5856" w:rsidRDefault="00933C2A" w:rsidP="00933C2A">
            <w:pPr>
              <w:spacing w:before="60" w:after="60" w:line="240" w:lineRule="auto"/>
              <w:rPr>
                <w:sz w:val="20"/>
              </w:rPr>
            </w:pPr>
            <w:r w:rsidRPr="00EA5856">
              <w:rPr>
                <w:sz w:val="20"/>
              </w:rPr>
              <w:t>e</w:t>
            </w:r>
          </w:p>
        </w:tc>
        <w:tc>
          <w:tcPr>
            <w:tcW w:w="13724" w:type="dxa"/>
            <w:tcBorders>
              <w:top w:val="nil"/>
              <w:left w:val="nil"/>
              <w:bottom w:val="nil"/>
              <w:right w:val="nil"/>
            </w:tcBorders>
          </w:tcPr>
          <w:p w:rsidR="00933C2A" w:rsidRDefault="00933C2A" w:rsidP="008A1625">
            <w:pPr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EA5856">
              <w:rPr>
                <w:sz w:val="20"/>
              </w:rPr>
              <w:t>Ausführlich</w:t>
            </w:r>
            <w:r>
              <w:rPr>
                <w:sz w:val="20"/>
              </w:rPr>
              <w:t xml:space="preserve"> in Textform begründen</w:t>
            </w:r>
            <w:r w:rsidR="00D0610B">
              <w:rPr>
                <w:sz w:val="20"/>
              </w:rPr>
              <w:t xml:space="preserve"> </w:t>
            </w:r>
            <w:r w:rsidR="00D0610B" w:rsidRPr="00BC4FA8">
              <w:rPr>
                <w:sz w:val="20"/>
              </w:rPr>
              <w:t xml:space="preserve">unter Auswahl der Ursache aus § 66 Absatz 1 Nummer 5 </w:t>
            </w:r>
            <w:r w:rsidR="008A1625">
              <w:rPr>
                <w:sz w:val="20"/>
              </w:rPr>
              <w:t xml:space="preserve">Buchstabe a bis </w:t>
            </w:r>
            <w:r w:rsidR="00302475">
              <w:rPr>
                <w:sz w:val="20"/>
              </w:rPr>
              <w:t xml:space="preserve">c </w:t>
            </w:r>
            <w:r w:rsidR="00D0610B" w:rsidRPr="00BC4FA8">
              <w:rPr>
                <w:sz w:val="20"/>
              </w:rPr>
              <w:t>TrinkwV sowie unter Verwendung eines oder mehrerer Codes für die Ursachen einer Nichteinhaltung aus Anlage 4-1 (siehe Dokument „Zuständigkeit</w:t>
            </w:r>
            <w:r w:rsidR="00004E79">
              <w:rPr>
                <w:sz w:val="20"/>
              </w:rPr>
              <w:t>en für Zulassung</w:t>
            </w:r>
            <w:r w:rsidR="00D0610B" w:rsidRPr="00BC4FA8">
              <w:rPr>
                <w:sz w:val="20"/>
              </w:rPr>
              <w:t>“).</w:t>
            </w:r>
          </w:p>
        </w:tc>
      </w:tr>
      <w:tr w:rsidR="00933C2A" w:rsidTr="008B6CA1">
        <w:trPr>
          <w:trHeight w:val="87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933C2A" w:rsidRPr="00EA5856" w:rsidRDefault="00933C2A" w:rsidP="00933C2A">
            <w:pPr>
              <w:spacing w:before="60" w:after="60" w:line="240" w:lineRule="auto"/>
              <w:rPr>
                <w:sz w:val="20"/>
              </w:rPr>
            </w:pPr>
            <w:r w:rsidRPr="00EA5856">
              <w:rPr>
                <w:sz w:val="20"/>
              </w:rPr>
              <w:t>f</w:t>
            </w:r>
          </w:p>
        </w:tc>
        <w:tc>
          <w:tcPr>
            <w:tcW w:w="13724" w:type="dxa"/>
            <w:tcBorders>
              <w:top w:val="nil"/>
              <w:left w:val="nil"/>
              <w:bottom w:val="nil"/>
              <w:right w:val="nil"/>
            </w:tcBorders>
          </w:tcPr>
          <w:p w:rsidR="00933C2A" w:rsidRDefault="00933C2A" w:rsidP="006C31CE">
            <w:pPr>
              <w:spacing w:before="60" w:after="60" w:line="240" w:lineRule="auto"/>
              <w:jc w:val="both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Hier werden </w:t>
            </w:r>
            <w:r w:rsidR="00EA5856" w:rsidRPr="002C30F9">
              <w:rPr>
                <w:sz w:val="20"/>
              </w:rPr>
              <w:t xml:space="preserve">aus Anlage </w:t>
            </w:r>
            <w:r w:rsidR="00EA5856">
              <w:rPr>
                <w:sz w:val="20"/>
              </w:rPr>
              <w:t>4-</w:t>
            </w:r>
            <w:r w:rsidR="00EA5856" w:rsidRPr="002C30F9">
              <w:rPr>
                <w:sz w:val="20"/>
              </w:rPr>
              <w:t>1</w:t>
            </w:r>
            <w:r w:rsidR="00EA5856">
              <w:rPr>
                <w:sz w:val="20"/>
              </w:rPr>
              <w:t xml:space="preserve"> (siehe Dokument „Zuständigkeit</w:t>
            </w:r>
            <w:r w:rsidR="00004E79">
              <w:rPr>
                <w:sz w:val="20"/>
              </w:rPr>
              <w:t>en für Zulassung</w:t>
            </w:r>
            <w:r w:rsidR="00EA5856">
              <w:rPr>
                <w:sz w:val="20"/>
              </w:rPr>
              <w:t>“)</w:t>
            </w:r>
            <w:r w:rsidR="00EA5856" w:rsidRPr="002C30F9">
              <w:rPr>
                <w:sz w:val="20"/>
              </w:rPr>
              <w:t xml:space="preserve"> die Codes für Abhilfemaßnahmen (es können mehrere Codes zutreffen) und für den Zeitrahmen einer Abhilfemaßnahme verwendet. </w:t>
            </w:r>
            <w:r w:rsidR="00EA5856">
              <w:rPr>
                <w:sz w:val="20"/>
              </w:rPr>
              <w:t xml:space="preserve">Dabei wird jeder </w:t>
            </w:r>
            <w:r w:rsidR="00EA5856" w:rsidRPr="002C30F9">
              <w:rPr>
                <w:sz w:val="20"/>
              </w:rPr>
              <w:t xml:space="preserve">Abhilfemaßnahme </w:t>
            </w:r>
            <w:r w:rsidR="00EA5856">
              <w:rPr>
                <w:sz w:val="20"/>
              </w:rPr>
              <w:t>d</w:t>
            </w:r>
            <w:r w:rsidR="00EA5856" w:rsidRPr="002C30F9">
              <w:rPr>
                <w:sz w:val="20"/>
              </w:rPr>
              <w:t>er jeweilige Zeitrahmen zugeordnet.</w:t>
            </w:r>
          </w:p>
        </w:tc>
      </w:tr>
    </w:tbl>
    <w:p w:rsidR="001E334F" w:rsidRDefault="001E334F"/>
    <w:sectPr w:rsidR="001E334F" w:rsidSect="009C1C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1418" w:bottom="568" w:left="1134" w:header="720" w:footer="4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439" w:rsidRDefault="008A1439">
      <w:r>
        <w:separator/>
      </w:r>
    </w:p>
  </w:endnote>
  <w:endnote w:type="continuationSeparator" w:id="0">
    <w:p w:rsidR="008A1439" w:rsidRDefault="008A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1BA" w:rsidRDefault="001D71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C81" w:rsidRDefault="009C1C81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212EAE">
      <w:rPr>
        <w:noProof/>
      </w:rPr>
      <w:t>2</w:t>
    </w:r>
    <w:r>
      <w:fldChar w:fldCharType="end"/>
    </w:r>
  </w:p>
  <w:p w:rsidR="006C31CE" w:rsidRPr="006C31CE" w:rsidRDefault="00456D87" w:rsidP="006C31CE">
    <w:pPr>
      <w:pStyle w:val="Fuzeile"/>
      <w:rPr>
        <w:sz w:val="16"/>
      </w:rPr>
    </w:pPr>
    <w:r w:rsidRPr="00B6767C">
      <w:rPr>
        <w:sz w:val="16"/>
      </w:rPr>
      <w:t xml:space="preserve">Stand: </w:t>
    </w:r>
    <w:r w:rsidR="005B136A">
      <w:rPr>
        <w:sz w:val="16"/>
      </w:rPr>
      <w:t>November</w:t>
    </w:r>
    <w:r w:rsidR="00B6767C">
      <w:rPr>
        <w:sz w:val="16"/>
      </w:rPr>
      <w:t xml:space="preserve">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8C3" w:rsidRDefault="004738C3">
    <w:pPr>
      <w:pStyle w:val="Fuzeile"/>
      <w:jc w:val="right"/>
      <w:rPr>
        <w:noProof/>
      </w:rPr>
    </w:pPr>
  </w:p>
  <w:p w:rsidR="004738C3" w:rsidRPr="006C31CE" w:rsidRDefault="006C31CE">
    <w:pPr>
      <w:pStyle w:val="Fuzeile"/>
      <w:rPr>
        <w:sz w:val="16"/>
      </w:rPr>
    </w:pPr>
    <w:r w:rsidRPr="006C31CE">
      <w:rPr>
        <w:sz w:val="16"/>
      </w:rPr>
      <w:t>Stand: 12.07.2023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439" w:rsidRDefault="008A1439">
      <w:r>
        <w:separator/>
      </w:r>
    </w:p>
  </w:footnote>
  <w:footnote w:type="continuationSeparator" w:id="0">
    <w:p w:rsidR="008A1439" w:rsidRDefault="008A1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1BA" w:rsidRDefault="001D71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1BA" w:rsidRDefault="001D71B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1BA" w:rsidRDefault="001D71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D64"/>
    <w:multiLevelType w:val="multilevel"/>
    <w:tmpl w:val="57C82A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72B2ADD"/>
    <w:multiLevelType w:val="hybridMultilevel"/>
    <w:tmpl w:val="527E3C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F787B"/>
    <w:multiLevelType w:val="hybridMultilevel"/>
    <w:tmpl w:val="00D4299C"/>
    <w:lvl w:ilvl="0" w:tplc="B932580A">
      <w:start w:val="9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F37F38"/>
    <w:multiLevelType w:val="hybridMultilevel"/>
    <w:tmpl w:val="94D4F294"/>
    <w:lvl w:ilvl="0" w:tplc="E2963E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6"/>
  <w:displayHorizontalDrawingGridEvery w:val="0"/>
  <w:displayVerticalDrawingGridEvery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E3"/>
    <w:rsid w:val="00000D69"/>
    <w:rsid w:val="00004E79"/>
    <w:rsid w:val="000125EB"/>
    <w:rsid w:val="000150CE"/>
    <w:rsid w:val="000260CD"/>
    <w:rsid w:val="00027917"/>
    <w:rsid w:val="00030CE1"/>
    <w:rsid w:val="000332A8"/>
    <w:rsid w:val="00036894"/>
    <w:rsid w:val="00040E67"/>
    <w:rsid w:val="0004373C"/>
    <w:rsid w:val="00045CEA"/>
    <w:rsid w:val="00046C06"/>
    <w:rsid w:val="000530DB"/>
    <w:rsid w:val="000538FE"/>
    <w:rsid w:val="00055B3F"/>
    <w:rsid w:val="00067BF4"/>
    <w:rsid w:val="00067FE3"/>
    <w:rsid w:val="000757F6"/>
    <w:rsid w:val="00081F0B"/>
    <w:rsid w:val="00082C6A"/>
    <w:rsid w:val="00092609"/>
    <w:rsid w:val="000951F3"/>
    <w:rsid w:val="000A14F5"/>
    <w:rsid w:val="000A375D"/>
    <w:rsid w:val="000A5497"/>
    <w:rsid w:val="000A63E8"/>
    <w:rsid w:val="000A6BA5"/>
    <w:rsid w:val="000A7836"/>
    <w:rsid w:val="000B0605"/>
    <w:rsid w:val="000B494E"/>
    <w:rsid w:val="000B6E55"/>
    <w:rsid w:val="000C0257"/>
    <w:rsid w:val="000C6DD9"/>
    <w:rsid w:val="000D056E"/>
    <w:rsid w:val="000D644F"/>
    <w:rsid w:val="000D7EC9"/>
    <w:rsid w:val="000E2265"/>
    <w:rsid w:val="000E3B1F"/>
    <w:rsid w:val="000E7673"/>
    <w:rsid w:val="000F681A"/>
    <w:rsid w:val="000F7031"/>
    <w:rsid w:val="001059F5"/>
    <w:rsid w:val="0011022F"/>
    <w:rsid w:val="001115A7"/>
    <w:rsid w:val="001159FC"/>
    <w:rsid w:val="001177ED"/>
    <w:rsid w:val="00123AA3"/>
    <w:rsid w:val="00127426"/>
    <w:rsid w:val="00133C7A"/>
    <w:rsid w:val="00143AEB"/>
    <w:rsid w:val="00154083"/>
    <w:rsid w:val="00156BDA"/>
    <w:rsid w:val="0017109A"/>
    <w:rsid w:val="001724BC"/>
    <w:rsid w:val="00174F76"/>
    <w:rsid w:val="00176B6E"/>
    <w:rsid w:val="00181516"/>
    <w:rsid w:val="00181E2D"/>
    <w:rsid w:val="00182593"/>
    <w:rsid w:val="001859B6"/>
    <w:rsid w:val="00192BB7"/>
    <w:rsid w:val="001A33E6"/>
    <w:rsid w:val="001A3F09"/>
    <w:rsid w:val="001A4DB5"/>
    <w:rsid w:val="001A5256"/>
    <w:rsid w:val="001A7507"/>
    <w:rsid w:val="001A7BE9"/>
    <w:rsid w:val="001B1E1F"/>
    <w:rsid w:val="001B7B4D"/>
    <w:rsid w:val="001C345E"/>
    <w:rsid w:val="001C5894"/>
    <w:rsid w:val="001D1591"/>
    <w:rsid w:val="001D38FC"/>
    <w:rsid w:val="001D4E9E"/>
    <w:rsid w:val="001D62BA"/>
    <w:rsid w:val="001D71BA"/>
    <w:rsid w:val="001E14E6"/>
    <w:rsid w:val="001E334F"/>
    <w:rsid w:val="001E6808"/>
    <w:rsid w:val="001F4105"/>
    <w:rsid w:val="002018FB"/>
    <w:rsid w:val="00201916"/>
    <w:rsid w:val="00203CA8"/>
    <w:rsid w:val="002119CC"/>
    <w:rsid w:val="00212EAE"/>
    <w:rsid w:val="00214D47"/>
    <w:rsid w:val="00222D63"/>
    <w:rsid w:val="002239E2"/>
    <w:rsid w:val="002267C9"/>
    <w:rsid w:val="00226FCF"/>
    <w:rsid w:val="00240A0D"/>
    <w:rsid w:val="002421F4"/>
    <w:rsid w:val="0024643A"/>
    <w:rsid w:val="002506F6"/>
    <w:rsid w:val="002536FE"/>
    <w:rsid w:val="002541C4"/>
    <w:rsid w:val="002650E0"/>
    <w:rsid w:val="00266FEE"/>
    <w:rsid w:val="00273437"/>
    <w:rsid w:val="0027523F"/>
    <w:rsid w:val="002766AA"/>
    <w:rsid w:val="0028172D"/>
    <w:rsid w:val="002860F4"/>
    <w:rsid w:val="00292B6E"/>
    <w:rsid w:val="002977E2"/>
    <w:rsid w:val="002B0045"/>
    <w:rsid w:val="002B556A"/>
    <w:rsid w:val="002B6C2C"/>
    <w:rsid w:val="002B75D6"/>
    <w:rsid w:val="002C275C"/>
    <w:rsid w:val="002D3460"/>
    <w:rsid w:val="002E25A2"/>
    <w:rsid w:val="002E7969"/>
    <w:rsid w:val="002F3980"/>
    <w:rsid w:val="00302475"/>
    <w:rsid w:val="0030507C"/>
    <w:rsid w:val="00306FF5"/>
    <w:rsid w:val="003127B0"/>
    <w:rsid w:val="00313C98"/>
    <w:rsid w:val="00315FBF"/>
    <w:rsid w:val="00332973"/>
    <w:rsid w:val="0033305C"/>
    <w:rsid w:val="00336810"/>
    <w:rsid w:val="003426DE"/>
    <w:rsid w:val="00342C5A"/>
    <w:rsid w:val="00344D74"/>
    <w:rsid w:val="00345119"/>
    <w:rsid w:val="00360266"/>
    <w:rsid w:val="00363AB3"/>
    <w:rsid w:val="003668D7"/>
    <w:rsid w:val="00370724"/>
    <w:rsid w:val="00370A86"/>
    <w:rsid w:val="00372CF4"/>
    <w:rsid w:val="003739EB"/>
    <w:rsid w:val="003771F0"/>
    <w:rsid w:val="0038725A"/>
    <w:rsid w:val="00390153"/>
    <w:rsid w:val="003915F7"/>
    <w:rsid w:val="00396E9C"/>
    <w:rsid w:val="00396EF6"/>
    <w:rsid w:val="003A43E2"/>
    <w:rsid w:val="003A4EC2"/>
    <w:rsid w:val="003A7098"/>
    <w:rsid w:val="003B1003"/>
    <w:rsid w:val="003B207B"/>
    <w:rsid w:val="003B36E3"/>
    <w:rsid w:val="003B63C6"/>
    <w:rsid w:val="003C0B92"/>
    <w:rsid w:val="003C11B6"/>
    <w:rsid w:val="003C6676"/>
    <w:rsid w:val="003C7EF0"/>
    <w:rsid w:val="003E4999"/>
    <w:rsid w:val="003E57DF"/>
    <w:rsid w:val="003E652F"/>
    <w:rsid w:val="003E67E2"/>
    <w:rsid w:val="003F2078"/>
    <w:rsid w:val="003F2C3A"/>
    <w:rsid w:val="003F316B"/>
    <w:rsid w:val="003F4DAF"/>
    <w:rsid w:val="004033C5"/>
    <w:rsid w:val="00405EC1"/>
    <w:rsid w:val="00407772"/>
    <w:rsid w:val="00407C70"/>
    <w:rsid w:val="00413D11"/>
    <w:rsid w:val="004148C1"/>
    <w:rsid w:val="00414C21"/>
    <w:rsid w:val="004152F8"/>
    <w:rsid w:val="00416976"/>
    <w:rsid w:val="00420E50"/>
    <w:rsid w:val="004229F0"/>
    <w:rsid w:val="0042359B"/>
    <w:rsid w:val="004247A7"/>
    <w:rsid w:val="004307EE"/>
    <w:rsid w:val="004310F3"/>
    <w:rsid w:val="00450C3F"/>
    <w:rsid w:val="00450D02"/>
    <w:rsid w:val="0045290B"/>
    <w:rsid w:val="004543BF"/>
    <w:rsid w:val="00456D87"/>
    <w:rsid w:val="00457B4A"/>
    <w:rsid w:val="00460F00"/>
    <w:rsid w:val="00461558"/>
    <w:rsid w:val="00466356"/>
    <w:rsid w:val="004714AA"/>
    <w:rsid w:val="00471BB1"/>
    <w:rsid w:val="00471CA5"/>
    <w:rsid w:val="004738C3"/>
    <w:rsid w:val="00473C0A"/>
    <w:rsid w:val="00474A98"/>
    <w:rsid w:val="004756F5"/>
    <w:rsid w:val="00491C4F"/>
    <w:rsid w:val="00493D1B"/>
    <w:rsid w:val="00494935"/>
    <w:rsid w:val="00494B6D"/>
    <w:rsid w:val="004A18AB"/>
    <w:rsid w:val="004A2246"/>
    <w:rsid w:val="004A4418"/>
    <w:rsid w:val="004A6399"/>
    <w:rsid w:val="004B7AAC"/>
    <w:rsid w:val="004C5CFB"/>
    <w:rsid w:val="004C60BD"/>
    <w:rsid w:val="004D201F"/>
    <w:rsid w:val="004D578E"/>
    <w:rsid w:val="004D7F0C"/>
    <w:rsid w:val="004D7FB5"/>
    <w:rsid w:val="004E22EA"/>
    <w:rsid w:val="004E5696"/>
    <w:rsid w:val="004F41E9"/>
    <w:rsid w:val="004F5B4F"/>
    <w:rsid w:val="005104F3"/>
    <w:rsid w:val="00521A20"/>
    <w:rsid w:val="00521F19"/>
    <w:rsid w:val="00522DA6"/>
    <w:rsid w:val="00527376"/>
    <w:rsid w:val="00530592"/>
    <w:rsid w:val="005315A8"/>
    <w:rsid w:val="00531AA4"/>
    <w:rsid w:val="00537D09"/>
    <w:rsid w:val="00546F9D"/>
    <w:rsid w:val="00547371"/>
    <w:rsid w:val="00567CD9"/>
    <w:rsid w:val="00570850"/>
    <w:rsid w:val="0057097A"/>
    <w:rsid w:val="00575572"/>
    <w:rsid w:val="00581CDD"/>
    <w:rsid w:val="00587E59"/>
    <w:rsid w:val="00591EFC"/>
    <w:rsid w:val="005920E2"/>
    <w:rsid w:val="005933DA"/>
    <w:rsid w:val="005957EE"/>
    <w:rsid w:val="00595AD8"/>
    <w:rsid w:val="00596DC3"/>
    <w:rsid w:val="005A0BF9"/>
    <w:rsid w:val="005A2A31"/>
    <w:rsid w:val="005A3265"/>
    <w:rsid w:val="005A472C"/>
    <w:rsid w:val="005A56EC"/>
    <w:rsid w:val="005A61B0"/>
    <w:rsid w:val="005B136A"/>
    <w:rsid w:val="005B44E7"/>
    <w:rsid w:val="005B5EA8"/>
    <w:rsid w:val="005B5F2D"/>
    <w:rsid w:val="005C1F75"/>
    <w:rsid w:val="005C72F8"/>
    <w:rsid w:val="005E373C"/>
    <w:rsid w:val="005E6FF9"/>
    <w:rsid w:val="005F439C"/>
    <w:rsid w:val="005F4763"/>
    <w:rsid w:val="005F4EE7"/>
    <w:rsid w:val="00600D31"/>
    <w:rsid w:val="00603FBC"/>
    <w:rsid w:val="00604098"/>
    <w:rsid w:val="0060667E"/>
    <w:rsid w:val="006073B1"/>
    <w:rsid w:val="006155A0"/>
    <w:rsid w:val="00617919"/>
    <w:rsid w:val="00620961"/>
    <w:rsid w:val="0062173B"/>
    <w:rsid w:val="00624537"/>
    <w:rsid w:val="006302F7"/>
    <w:rsid w:val="00634456"/>
    <w:rsid w:val="006347F2"/>
    <w:rsid w:val="00642B27"/>
    <w:rsid w:val="00643E4B"/>
    <w:rsid w:val="00647A2F"/>
    <w:rsid w:val="006542F6"/>
    <w:rsid w:val="006615FC"/>
    <w:rsid w:val="00674E3A"/>
    <w:rsid w:val="0068187A"/>
    <w:rsid w:val="00687725"/>
    <w:rsid w:val="00694F2B"/>
    <w:rsid w:val="00696D2E"/>
    <w:rsid w:val="006A0F6E"/>
    <w:rsid w:val="006A1540"/>
    <w:rsid w:val="006A1613"/>
    <w:rsid w:val="006B0336"/>
    <w:rsid w:val="006B2254"/>
    <w:rsid w:val="006B454E"/>
    <w:rsid w:val="006B4596"/>
    <w:rsid w:val="006B5C19"/>
    <w:rsid w:val="006C0CBA"/>
    <w:rsid w:val="006C0FA8"/>
    <w:rsid w:val="006C251E"/>
    <w:rsid w:val="006C31CE"/>
    <w:rsid w:val="006C323C"/>
    <w:rsid w:val="006C61BC"/>
    <w:rsid w:val="006D0B50"/>
    <w:rsid w:val="006D1BD7"/>
    <w:rsid w:val="006D5516"/>
    <w:rsid w:val="006D5A8B"/>
    <w:rsid w:val="006E3EE9"/>
    <w:rsid w:val="006F294B"/>
    <w:rsid w:val="00701871"/>
    <w:rsid w:val="00705C0D"/>
    <w:rsid w:val="00707C91"/>
    <w:rsid w:val="00711A2F"/>
    <w:rsid w:val="007120D3"/>
    <w:rsid w:val="00715057"/>
    <w:rsid w:val="00717148"/>
    <w:rsid w:val="00720807"/>
    <w:rsid w:val="00726708"/>
    <w:rsid w:val="00727A5D"/>
    <w:rsid w:val="00730724"/>
    <w:rsid w:val="00730F16"/>
    <w:rsid w:val="007344FA"/>
    <w:rsid w:val="007407A3"/>
    <w:rsid w:val="00741969"/>
    <w:rsid w:val="00743ADE"/>
    <w:rsid w:val="00746AD2"/>
    <w:rsid w:val="00756998"/>
    <w:rsid w:val="00765248"/>
    <w:rsid w:val="007674E6"/>
    <w:rsid w:val="00770779"/>
    <w:rsid w:val="00770ABC"/>
    <w:rsid w:val="0077530F"/>
    <w:rsid w:val="00781556"/>
    <w:rsid w:val="007823DD"/>
    <w:rsid w:val="0078367C"/>
    <w:rsid w:val="00786366"/>
    <w:rsid w:val="00790FDC"/>
    <w:rsid w:val="00794EE3"/>
    <w:rsid w:val="00795BA8"/>
    <w:rsid w:val="007A07F7"/>
    <w:rsid w:val="007A5738"/>
    <w:rsid w:val="007B0DF6"/>
    <w:rsid w:val="007B259F"/>
    <w:rsid w:val="007B68ED"/>
    <w:rsid w:val="007C14F4"/>
    <w:rsid w:val="007C6D43"/>
    <w:rsid w:val="007D147C"/>
    <w:rsid w:val="007D3112"/>
    <w:rsid w:val="007D4B57"/>
    <w:rsid w:val="007D5387"/>
    <w:rsid w:val="007D5534"/>
    <w:rsid w:val="007D5F11"/>
    <w:rsid w:val="007E577D"/>
    <w:rsid w:val="007E61BF"/>
    <w:rsid w:val="007E6418"/>
    <w:rsid w:val="007E6B96"/>
    <w:rsid w:val="007E71FD"/>
    <w:rsid w:val="007F2A8A"/>
    <w:rsid w:val="008001A4"/>
    <w:rsid w:val="008027AF"/>
    <w:rsid w:val="00814D54"/>
    <w:rsid w:val="00815A58"/>
    <w:rsid w:val="00822616"/>
    <w:rsid w:val="00831600"/>
    <w:rsid w:val="00833C16"/>
    <w:rsid w:val="0084214B"/>
    <w:rsid w:val="00844B31"/>
    <w:rsid w:val="0085022F"/>
    <w:rsid w:val="00853476"/>
    <w:rsid w:val="00853CE0"/>
    <w:rsid w:val="00857C60"/>
    <w:rsid w:val="00860B15"/>
    <w:rsid w:val="008646F9"/>
    <w:rsid w:val="00864B2D"/>
    <w:rsid w:val="00865894"/>
    <w:rsid w:val="00865FFC"/>
    <w:rsid w:val="00867175"/>
    <w:rsid w:val="00882484"/>
    <w:rsid w:val="00887B71"/>
    <w:rsid w:val="00890B95"/>
    <w:rsid w:val="008976EA"/>
    <w:rsid w:val="008A1439"/>
    <w:rsid w:val="008A1625"/>
    <w:rsid w:val="008A2D5C"/>
    <w:rsid w:val="008A799A"/>
    <w:rsid w:val="008B1080"/>
    <w:rsid w:val="008B26A8"/>
    <w:rsid w:val="008B3CBA"/>
    <w:rsid w:val="008B6CA1"/>
    <w:rsid w:val="008B762D"/>
    <w:rsid w:val="008B7E6A"/>
    <w:rsid w:val="008C2376"/>
    <w:rsid w:val="008C2EB8"/>
    <w:rsid w:val="008C5A80"/>
    <w:rsid w:val="008D1016"/>
    <w:rsid w:val="008E03B7"/>
    <w:rsid w:val="008E16CC"/>
    <w:rsid w:val="008E7FE3"/>
    <w:rsid w:val="008F26C2"/>
    <w:rsid w:val="008F7739"/>
    <w:rsid w:val="008F7A0B"/>
    <w:rsid w:val="00902180"/>
    <w:rsid w:val="00903A1F"/>
    <w:rsid w:val="00906627"/>
    <w:rsid w:val="00910066"/>
    <w:rsid w:val="00913193"/>
    <w:rsid w:val="00915EBA"/>
    <w:rsid w:val="0091681E"/>
    <w:rsid w:val="00922737"/>
    <w:rsid w:val="009244FB"/>
    <w:rsid w:val="00926BD0"/>
    <w:rsid w:val="00932D3F"/>
    <w:rsid w:val="00933C2A"/>
    <w:rsid w:val="00936673"/>
    <w:rsid w:val="009439D6"/>
    <w:rsid w:val="00944661"/>
    <w:rsid w:val="00946064"/>
    <w:rsid w:val="00950DD0"/>
    <w:rsid w:val="00951462"/>
    <w:rsid w:val="00954876"/>
    <w:rsid w:val="00954F7E"/>
    <w:rsid w:val="0096026F"/>
    <w:rsid w:val="009603D7"/>
    <w:rsid w:val="0096065C"/>
    <w:rsid w:val="0096128E"/>
    <w:rsid w:val="009623BA"/>
    <w:rsid w:val="009705BD"/>
    <w:rsid w:val="00970AD2"/>
    <w:rsid w:val="0097116E"/>
    <w:rsid w:val="0097230C"/>
    <w:rsid w:val="009740AD"/>
    <w:rsid w:val="00975BDA"/>
    <w:rsid w:val="009855DD"/>
    <w:rsid w:val="009958EA"/>
    <w:rsid w:val="009A1C7E"/>
    <w:rsid w:val="009A25B2"/>
    <w:rsid w:val="009B0880"/>
    <w:rsid w:val="009B0EDB"/>
    <w:rsid w:val="009C1C81"/>
    <w:rsid w:val="009D4C58"/>
    <w:rsid w:val="009D67ED"/>
    <w:rsid w:val="009D76AD"/>
    <w:rsid w:val="009E6B8A"/>
    <w:rsid w:val="009F1C4C"/>
    <w:rsid w:val="009F5E5C"/>
    <w:rsid w:val="009F6432"/>
    <w:rsid w:val="00A02470"/>
    <w:rsid w:val="00A02AE4"/>
    <w:rsid w:val="00A04AA1"/>
    <w:rsid w:val="00A0603F"/>
    <w:rsid w:val="00A10C80"/>
    <w:rsid w:val="00A2141A"/>
    <w:rsid w:val="00A21914"/>
    <w:rsid w:val="00A22E23"/>
    <w:rsid w:val="00A2394B"/>
    <w:rsid w:val="00A23EB8"/>
    <w:rsid w:val="00A26800"/>
    <w:rsid w:val="00A27E7F"/>
    <w:rsid w:val="00A44EBD"/>
    <w:rsid w:val="00A520FB"/>
    <w:rsid w:val="00A52316"/>
    <w:rsid w:val="00A54861"/>
    <w:rsid w:val="00A54D17"/>
    <w:rsid w:val="00A62F7C"/>
    <w:rsid w:val="00A646DF"/>
    <w:rsid w:val="00A66012"/>
    <w:rsid w:val="00A710DE"/>
    <w:rsid w:val="00A75E26"/>
    <w:rsid w:val="00A75E85"/>
    <w:rsid w:val="00A80181"/>
    <w:rsid w:val="00A85F63"/>
    <w:rsid w:val="00A909D9"/>
    <w:rsid w:val="00A90F11"/>
    <w:rsid w:val="00A911C3"/>
    <w:rsid w:val="00AA307F"/>
    <w:rsid w:val="00AA5CF0"/>
    <w:rsid w:val="00AA66BB"/>
    <w:rsid w:val="00AA76B5"/>
    <w:rsid w:val="00AB0769"/>
    <w:rsid w:val="00AB1D08"/>
    <w:rsid w:val="00AB418C"/>
    <w:rsid w:val="00AB4BA4"/>
    <w:rsid w:val="00AB7A92"/>
    <w:rsid w:val="00AC6871"/>
    <w:rsid w:val="00AD3927"/>
    <w:rsid w:val="00AD4128"/>
    <w:rsid w:val="00AD6362"/>
    <w:rsid w:val="00AE39E4"/>
    <w:rsid w:val="00AF2FEC"/>
    <w:rsid w:val="00AF3880"/>
    <w:rsid w:val="00AF7B87"/>
    <w:rsid w:val="00B02251"/>
    <w:rsid w:val="00B1085F"/>
    <w:rsid w:val="00B115FF"/>
    <w:rsid w:val="00B228E1"/>
    <w:rsid w:val="00B24588"/>
    <w:rsid w:val="00B263DF"/>
    <w:rsid w:val="00B32686"/>
    <w:rsid w:val="00B3292F"/>
    <w:rsid w:val="00B33E12"/>
    <w:rsid w:val="00B35A0F"/>
    <w:rsid w:val="00B36173"/>
    <w:rsid w:val="00B436E2"/>
    <w:rsid w:val="00B5535B"/>
    <w:rsid w:val="00B63A5E"/>
    <w:rsid w:val="00B63F42"/>
    <w:rsid w:val="00B653C5"/>
    <w:rsid w:val="00B6767C"/>
    <w:rsid w:val="00B71FD1"/>
    <w:rsid w:val="00B72D76"/>
    <w:rsid w:val="00B74D2E"/>
    <w:rsid w:val="00B770D8"/>
    <w:rsid w:val="00B8170D"/>
    <w:rsid w:val="00B866D4"/>
    <w:rsid w:val="00B93809"/>
    <w:rsid w:val="00B93DCB"/>
    <w:rsid w:val="00B963CF"/>
    <w:rsid w:val="00B96A9E"/>
    <w:rsid w:val="00BB7FB3"/>
    <w:rsid w:val="00BC2381"/>
    <w:rsid w:val="00BC3D4B"/>
    <w:rsid w:val="00BE45D7"/>
    <w:rsid w:val="00BE622F"/>
    <w:rsid w:val="00BE658D"/>
    <w:rsid w:val="00BE66F9"/>
    <w:rsid w:val="00C011E8"/>
    <w:rsid w:val="00C0372F"/>
    <w:rsid w:val="00C03D62"/>
    <w:rsid w:val="00C14650"/>
    <w:rsid w:val="00C17322"/>
    <w:rsid w:val="00C214B6"/>
    <w:rsid w:val="00C27306"/>
    <w:rsid w:val="00C30FF5"/>
    <w:rsid w:val="00C33599"/>
    <w:rsid w:val="00C42222"/>
    <w:rsid w:val="00C44081"/>
    <w:rsid w:val="00C64F3D"/>
    <w:rsid w:val="00C711CB"/>
    <w:rsid w:val="00C71CA5"/>
    <w:rsid w:val="00C91028"/>
    <w:rsid w:val="00C931BB"/>
    <w:rsid w:val="00C9650D"/>
    <w:rsid w:val="00CB10F9"/>
    <w:rsid w:val="00CB4970"/>
    <w:rsid w:val="00CB51E7"/>
    <w:rsid w:val="00CB76A6"/>
    <w:rsid w:val="00CC760D"/>
    <w:rsid w:val="00CD019E"/>
    <w:rsid w:val="00CD35D6"/>
    <w:rsid w:val="00CD7CF4"/>
    <w:rsid w:val="00CE18CA"/>
    <w:rsid w:val="00CE2C28"/>
    <w:rsid w:val="00CE4D33"/>
    <w:rsid w:val="00CE4E66"/>
    <w:rsid w:val="00CF1330"/>
    <w:rsid w:val="00CF29B7"/>
    <w:rsid w:val="00CF2C5A"/>
    <w:rsid w:val="00CF44D8"/>
    <w:rsid w:val="00CF5ADA"/>
    <w:rsid w:val="00CF6398"/>
    <w:rsid w:val="00D007A8"/>
    <w:rsid w:val="00D0269A"/>
    <w:rsid w:val="00D04FC6"/>
    <w:rsid w:val="00D0610B"/>
    <w:rsid w:val="00D06E9B"/>
    <w:rsid w:val="00D101BD"/>
    <w:rsid w:val="00D11E8A"/>
    <w:rsid w:val="00D237C9"/>
    <w:rsid w:val="00D32BF3"/>
    <w:rsid w:val="00D33660"/>
    <w:rsid w:val="00D35293"/>
    <w:rsid w:val="00D432B8"/>
    <w:rsid w:val="00D55E04"/>
    <w:rsid w:val="00D60FA3"/>
    <w:rsid w:val="00D624B1"/>
    <w:rsid w:val="00D64299"/>
    <w:rsid w:val="00D67DCA"/>
    <w:rsid w:val="00D810EF"/>
    <w:rsid w:val="00D83B5F"/>
    <w:rsid w:val="00D86E18"/>
    <w:rsid w:val="00D91E7A"/>
    <w:rsid w:val="00D94661"/>
    <w:rsid w:val="00D94AC0"/>
    <w:rsid w:val="00D9768C"/>
    <w:rsid w:val="00DA0AC3"/>
    <w:rsid w:val="00DB0732"/>
    <w:rsid w:val="00DB1F71"/>
    <w:rsid w:val="00DB341D"/>
    <w:rsid w:val="00DB40A8"/>
    <w:rsid w:val="00DB5D80"/>
    <w:rsid w:val="00DB6D60"/>
    <w:rsid w:val="00DC035B"/>
    <w:rsid w:val="00DC075E"/>
    <w:rsid w:val="00DC58BB"/>
    <w:rsid w:val="00DD050C"/>
    <w:rsid w:val="00DD59D4"/>
    <w:rsid w:val="00DD6124"/>
    <w:rsid w:val="00DD6BAB"/>
    <w:rsid w:val="00DD73EE"/>
    <w:rsid w:val="00DE054E"/>
    <w:rsid w:val="00DE2739"/>
    <w:rsid w:val="00DE2AC5"/>
    <w:rsid w:val="00DE2C0D"/>
    <w:rsid w:val="00DF7E5D"/>
    <w:rsid w:val="00E01C26"/>
    <w:rsid w:val="00E04330"/>
    <w:rsid w:val="00E06365"/>
    <w:rsid w:val="00E1218D"/>
    <w:rsid w:val="00E1695B"/>
    <w:rsid w:val="00E16FF2"/>
    <w:rsid w:val="00E21D23"/>
    <w:rsid w:val="00E26AB5"/>
    <w:rsid w:val="00E309AB"/>
    <w:rsid w:val="00E34618"/>
    <w:rsid w:val="00E36191"/>
    <w:rsid w:val="00E36E6A"/>
    <w:rsid w:val="00E374B2"/>
    <w:rsid w:val="00E37D4C"/>
    <w:rsid w:val="00E4593D"/>
    <w:rsid w:val="00E47B35"/>
    <w:rsid w:val="00E5777D"/>
    <w:rsid w:val="00E61E44"/>
    <w:rsid w:val="00E669B3"/>
    <w:rsid w:val="00E71A87"/>
    <w:rsid w:val="00E7282E"/>
    <w:rsid w:val="00E73786"/>
    <w:rsid w:val="00E75237"/>
    <w:rsid w:val="00E75ABC"/>
    <w:rsid w:val="00E777CE"/>
    <w:rsid w:val="00E91BC8"/>
    <w:rsid w:val="00E91DB6"/>
    <w:rsid w:val="00EA025B"/>
    <w:rsid w:val="00EA3601"/>
    <w:rsid w:val="00EA5856"/>
    <w:rsid w:val="00EB22A2"/>
    <w:rsid w:val="00EB2BC3"/>
    <w:rsid w:val="00EB4B2C"/>
    <w:rsid w:val="00EC128D"/>
    <w:rsid w:val="00EC177C"/>
    <w:rsid w:val="00EC3D17"/>
    <w:rsid w:val="00EC43B6"/>
    <w:rsid w:val="00ED2571"/>
    <w:rsid w:val="00ED29EF"/>
    <w:rsid w:val="00EE66DA"/>
    <w:rsid w:val="00EF2256"/>
    <w:rsid w:val="00EF2AD4"/>
    <w:rsid w:val="00EF3C1B"/>
    <w:rsid w:val="00F06AEF"/>
    <w:rsid w:val="00F13191"/>
    <w:rsid w:val="00F15B07"/>
    <w:rsid w:val="00F1705D"/>
    <w:rsid w:val="00F17188"/>
    <w:rsid w:val="00F21419"/>
    <w:rsid w:val="00F271C8"/>
    <w:rsid w:val="00F31B12"/>
    <w:rsid w:val="00F31E1B"/>
    <w:rsid w:val="00F34D57"/>
    <w:rsid w:val="00F479B3"/>
    <w:rsid w:val="00F50829"/>
    <w:rsid w:val="00F54B4F"/>
    <w:rsid w:val="00F559B0"/>
    <w:rsid w:val="00F62426"/>
    <w:rsid w:val="00F651EF"/>
    <w:rsid w:val="00F66FF5"/>
    <w:rsid w:val="00F761A7"/>
    <w:rsid w:val="00F77455"/>
    <w:rsid w:val="00F86F39"/>
    <w:rsid w:val="00F9399E"/>
    <w:rsid w:val="00F96C11"/>
    <w:rsid w:val="00FA0A11"/>
    <w:rsid w:val="00FA40B6"/>
    <w:rsid w:val="00FB57D7"/>
    <w:rsid w:val="00FB655A"/>
    <w:rsid w:val="00FC1399"/>
    <w:rsid w:val="00FD1935"/>
    <w:rsid w:val="00FD2A7A"/>
    <w:rsid w:val="00FD2FF0"/>
    <w:rsid w:val="00FD4103"/>
    <w:rsid w:val="00FD4D4D"/>
    <w:rsid w:val="00FE3FA6"/>
    <w:rsid w:val="00FE4461"/>
    <w:rsid w:val="00FE4D53"/>
    <w:rsid w:val="00FE51CB"/>
    <w:rsid w:val="00FF04E2"/>
    <w:rsid w:val="00FF28C4"/>
    <w:rsid w:val="00FF2D39"/>
    <w:rsid w:val="00FF5DE7"/>
    <w:rsid w:val="00FF6FD3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224A244"/>
  <w15:chartTrackingRefBased/>
  <w15:docId w15:val="{49B644BF-9380-4600-9AF2-6CD11014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tLeast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pPr>
      <w:ind w:left="284" w:hanging="284"/>
    </w:pPr>
  </w:style>
  <w:style w:type="paragraph" w:customStyle="1" w:styleId="1Einrckung2stellig">
    <w:name w:val="1. Einrückung 2stellig"/>
    <w:basedOn w:val="1Einrckung"/>
    <w:pPr>
      <w:ind w:hanging="426"/>
    </w:pPr>
  </w:style>
  <w:style w:type="paragraph" w:customStyle="1" w:styleId="1Spiegel">
    <w:name w:val="1. Spiegel"/>
    <w:basedOn w:val="Standard"/>
    <w:pPr>
      <w:ind w:left="426" w:hanging="142"/>
    </w:pPr>
  </w:style>
  <w:style w:type="paragraph" w:customStyle="1" w:styleId="2Einrckung">
    <w:name w:val="2. Einrückung"/>
    <w:basedOn w:val="Standard"/>
    <w:pPr>
      <w:ind w:left="568" w:hanging="284"/>
    </w:pPr>
  </w:style>
  <w:style w:type="paragraph" w:customStyle="1" w:styleId="2Spiegel">
    <w:name w:val="2. Spiegel"/>
    <w:basedOn w:val="Standard"/>
    <w:pPr>
      <w:ind w:left="709" w:hanging="142"/>
    </w:pPr>
  </w:style>
  <w:style w:type="paragraph" w:customStyle="1" w:styleId="3Einrckung">
    <w:name w:val="3. Einrückung"/>
    <w:basedOn w:val="2Einrckung"/>
    <w:pPr>
      <w:ind w:left="993" w:hanging="426"/>
    </w:pPr>
  </w:style>
  <w:style w:type="paragraph" w:customStyle="1" w:styleId="Ausrcken">
    <w:name w:val="Ausrücken"/>
    <w:basedOn w:val="Standard"/>
    <w:next w:val="Standard"/>
    <w:pPr>
      <w:ind w:hanging="284"/>
    </w:pPr>
  </w:style>
  <w:style w:type="paragraph" w:customStyle="1" w:styleId="Haus-Spezifisch">
    <w:name w:val="Haus-Spezifisch"/>
    <w:basedOn w:val="Standard"/>
    <w:next w:val="Standard"/>
  </w:style>
  <w:style w:type="paragraph" w:customStyle="1" w:styleId="Spiegel">
    <w:name w:val="Spiegel"/>
    <w:basedOn w:val="Standard"/>
    <w:pPr>
      <w:ind w:left="142" w:hanging="142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BesuchterLink">
    <w:name w:val="FollowedHyperlink"/>
    <w:rPr>
      <w:color w:val="800080"/>
      <w:u w:val="single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AbkuerzungenZchn">
    <w:name w:val="Abkuerzungen Zchn"/>
    <w:rsid w:val="00CD7CF4"/>
    <w:rPr>
      <w:rFonts w:ascii="Arial" w:hAnsi="Arial"/>
      <w:noProof w:val="0"/>
      <w:sz w:val="22"/>
      <w:lang w:val="de-DE" w:eastAsia="de-DE" w:bidi="ar-SA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Formatvorlage1">
    <w:name w:val="Formatvorlage1"/>
    <w:basedOn w:val="Funotentext"/>
    <w:autoRedefine/>
    <w:pPr>
      <w:spacing w:after="40" w:line="240" w:lineRule="auto"/>
    </w:pPr>
    <w:rPr>
      <w:sz w:val="18"/>
      <w:szCs w:val="18"/>
    </w:rPr>
  </w:style>
  <w:style w:type="character" w:customStyle="1" w:styleId="FuzeileZchn">
    <w:name w:val="Fußzeile Zchn"/>
    <w:link w:val="Fuzeile"/>
    <w:uiPriority w:val="99"/>
    <w:rsid w:val="009C1C8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052F6E2AAED94D8D79156DF7C149E0" ma:contentTypeVersion="2" ma:contentTypeDescription="Ein neues Dokument erstellen." ma:contentTypeScope="" ma:versionID="3ceff53ab80f2825844073966d5d374e">
  <xsd:schema xmlns:xsd="http://www.w3.org/2001/XMLSchema" xmlns:xs="http://www.w3.org/2001/XMLSchema" xmlns:p="http://schemas.microsoft.com/office/2006/metadata/properties" xmlns:ns2="44be1755-d11e-48b8-a4a8-88bfa45468e6" targetNamespace="http://schemas.microsoft.com/office/2006/metadata/properties" ma:root="true" ma:fieldsID="1003ef9789bdae89dc3f32088c4e433f" ns2:_="">
    <xsd:import namespace="44be1755-d11e-48b8-a4a8-88bfa45468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e1755-d11e-48b8-a4a8-88bfa45468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24C7-C916-4549-95F0-B61A97CCB0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A85EC-626A-41EC-B645-E19EC8AE0657}">
  <ds:schemaRefs>
    <ds:schemaRef ds:uri="http://purl.org/dc/elements/1.1/"/>
    <ds:schemaRef ds:uri="http://schemas.microsoft.com/office/2006/documentManagement/types"/>
    <ds:schemaRef ds:uri="44be1755-d11e-48b8-a4a8-88bfa45468e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9C4025-3A72-47AF-AE59-B4C36F3CD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e1755-d11e-48b8-a4a8-88bfa4546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CAD65B-F20C-4441-AA80-8C013AD1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Leitfaden Trinkwasserrichtlinie</vt:lpstr>
    </vt:vector>
  </TitlesOfParts>
  <Company>BMG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Leitfaden Trinkwasserrichtlinie</dc:title>
  <dc:subject>Trinkwasserrichtlinie</dc:subject>
  <dc:creator>Kü</dc:creator>
  <cp:keywords/>
  <dc:description/>
  <cp:lastModifiedBy>Faber Matthias</cp:lastModifiedBy>
  <cp:revision>4</cp:revision>
  <cp:lastPrinted>2009-02-06T10:47:00Z</cp:lastPrinted>
  <dcterms:created xsi:type="dcterms:W3CDTF">2024-11-13T07:38:00Z</dcterms:created>
  <dcterms:modified xsi:type="dcterms:W3CDTF">2024-11-13T09:33:00Z</dcterms:modified>
</cp:coreProperties>
</file>