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2290"/>
        <w:gridCol w:w="2053"/>
        <w:gridCol w:w="2374"/>
      </w:tblGrid>
      <w:tr w:rsidR="000416D7" w:rsidRPr="000416D7" w:rsidTr="00341B58">
        <w:trPr>
          <w:trHeight w:val="73"/>
        </w:trPr>
        <w:tc>
          <w:tcPr>
            <w:tcW w:w="1653" w:type="pct"/>
          </w:tcPr>
          <w:p w:rsidR="000416D7" w:rsidRPr="005352E9" w:rsidRDefault="000416D7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352E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Gesundheitsamt (Lkr/Stadt)</w:t>
            </w:r>
          </w:p>
        </w:tc>
        <w:tc>
          <w:tcPr>
            <w:tcW w:w="1141" w:type="pct"/>
          </w:tcPr>
          <w:p w:rsidR="000416D7" w:rsidRPr="005352E9" w:rsidRDefault="001E6A50" w:rsidP="001E6A50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Amtsarzt</w:t>
            </w:r>
          </w:p>
        </w:tc>
        <w:tc>
          <w:tcPr>
            <w:tcW w:w="1023" w:type="pct"/>
          </w:tcPr>
          <w:p w:rsidR="000416D7" w:rsidRPr="005352E9" w:rsidRDefault="000416D7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352E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Regierungsbezirk</w:t>
            </w:r>
          </w:p>
        </w:tc>
        <w:tc>
          <w:tcPr>
            <w:tcW w:w="1183" w:type="pct"/>
          </w:tcPr>
          <w:p w:rsidR="000416D7" w:rsidRPr="005352E9" w:rsidRDefault="000416D7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352E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Datum der Begehung</w:t>
            </w:r>
          </w:p>
        </w:tc>
      </w:tr>
      <w:tr w:rsidR="000416D7" w:rsidRPr="000416D7" w:rsidTr="00341B58">
        <w:trPr>
          <w:trHeight w:val="421"/>
        </w:trPr>
        <w:tc>
          <w:tcPr>
            <w:tcW w:w="1653" w:type="pct"/>
          </w:tcPr>
          <w:p w:rsidR="000416D7" w:rsidRPr="000416D7" w:rsidRDefault="00FE17B1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1"/>
                  <w:enabled/>
                  <w:calcOnExit w:val="0"/>
                  <w:helpText w:type="text" w:val="t001"/>
                  <w:statusText w:type="text" w:val="t001"/>
                  <w:textInput/>
                </w:ffData>
              </w:fldChar>
            </w:r>
            <w:bookmarkStart w:id="0" w:name="t001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0"/>
          </w:p>
        </w:tc>
        <w:tc>
          <w:tcPr>
            <w:tcW w:w="1141" w:type="pct"/>
          </w:tcPr>
          <w:p w:rsidR="000416D7" w:rsidRPr="000416D7" w:rsidRDefault="00FE17B1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2"/>
                  <w:enabled/>
                  <w:calcOnExit w:val="0"/>
                  <w:helpText w:type="text" w:val="t003"/>
                  <w:statusText w:type="text" w:val="t003"/>
                  <w:textInput>
                    <w:maxLength w:val="100"/>
                  </w:textInput>
                </w:ffData>
              </w:fldChar>
            </w:r>
            <w:bookmarkStart w:id="1" w:name="t002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1"/>
          </w:p>
        </w:tc>
        <w:tc>
          <w:tcPr>
            <w:tcW w:w="1023" w:type="pct"/>
          </w:tcPr>
          <w:p w:rsidR="000416D7" w:rsidRPr="000416D7" w:rsidRDefault="00FE17B1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3"/>
                  <w:enabled/>
                  <w:calcOnExit w:val="0"/>
                  <w:helpText w:type="text" w:val="t002"/>
                  <w:statusText w:type="text" w:val="t002"/>
                  <w:textInput>
                    <w:maxLength w:val="100"/>
                  </w:textInput>
                </w:ffData>
              </w:fldChar>
            </w:r>
            <w:bookmarkStart w:id="2" w:name="t003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2"/>
            <w:r w:rsidR="000416D7" w:rsidRPr="000416D7"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  <w:t xml:space="preserve"> </w:t>
            </w:r>
          </w:p>
        </w:tc>
        <w:tc>
          <w:tcPr>
            <w:tcW w:w="1183" w:type="pct"/>
          </w:tcPr>
          <w:p w:rsidR="000416D7" w:rsidRPr="000416D7" w:rsidRDefault="00FE17B1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4"/>
                  <w:enabled/>
                  <w:calcOnExit w:val="0"/>
                  <w:helpText w:type="text" w:val="t003"/>
                  <w:statusText w:type="text" w:val="t003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004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3"/>
          </w:p>
        </w:tc>
      </w:tr>
    </w:tbl>
    <w:p w:rsidR="00250A66" w:rsidRPr="000416D7" w:rsidRDefault="00250A66" w:rsidP="000416D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81"/>
        <w:gridCol w:w="1766"/>
        <w:gridCol w:w="2123"/>
        <w:gridCol w:w="3265"/>
      </w:tblGrid>
      <w:tr w:rsidR="000416D7" w:rsidRPr="000416D7" w:rsidTr="0049601F">
        <w:trPr>
          <w:trHeight w:val="73"/>
        </w:trPr>
        <w:tc>
          <w:tcPr>
            <w:tcW w:w="1435" w:type="pct"/>
          </w:tcPr>
          <w:p w:rsidR="000416D7" w:rsidRPr="001E6A50" w:rsidRDefault="001E6A50" w:rsidP="005E72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E6A50">
              <w:rPr>
                <w:rFonts w:ascii="Arial" w:hAnsi="Arial" w:cs="Arial"/>
                <w:b/>
                <w:sz w:val="20"/>
                <w:szCs w:val="20"/>
              </w:rPr>
              <w:t xml:space="preserve">Name des Krankenhauses/ </w:t>
            </w:r>
            <w:r w:rsidRPr="001E6A50">
              <w:rPr>
                <w:rFonts w:ascii="Arial" w:hAnsi="Arial" w:cs="Arial"/>
                <w:b/>
                <w:sz w:val="20"/>
                <w:szCs w:val="20"/>
              </w:rPr>
              <w:br/>
              <w:t>Name der Einrichtung</w:t>
            </w:r>
          </w:p>
        </w:tc>
        <w:tc>
          <w:tcPr>
            <w:tcW w:w="880" w:type="pct"/>
          </w:tcPr>
          <w:p w:rsidR="000416D7" w:rsidRPr="001E6A50" w:rsidRDefault="001E6A50" w:rsidP="000416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E6A50">
              <w:rPr>
                <w:rFonts w:ascii="Arial" w:hAnsi="Arial" w:cs="Arial"/>
                <w:b/>
                <w:sz w:val="20"/>
                <w:szCs w:val="20"/>
              </w:rPr>
              <w:t>Krankenhaus-plannummer</w:t>
            </w:r>
          </w:p>
        </w:tc>
        <w:tc>
          <w:tcPr>
            <w:tcW w:w="1058" w:type="pct"/>
          </w:tcPr>
          <w:p w:rsidR="000416D7" w:rsidRPr="001E6A50" w:rsidRDefault="001D2A17" w:rsidP="000416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Station</w:t>
            </w:r>
          </w:p>
        </w:tc>
        <w:tc>
          <w:tcPr>
            <w:tcW w:w="1627" w:type="pct"/>
          </w:tcPr>
          <w:p w:rsidR="000416D7" w:rsidRPr="005352E9" w:rsidRDefault="000416D7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352E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Anschrift</w:t>
            </w:r>
          </w:p>
        </w:tc>
      </w:tr>
      <w:tr w:rsidR="000416D7" w:rsidRPr="000416D7" w:rsidTr="0049601F">
        <w:trPr>
          <w:trHeight w:val="620"/>
        </w:trPr>
        <w:tc>
          <w:tcPr>
            <w:tcW w:w="1435" w:type="pct"/>
          </w:tcPr>
          <w:p w:rsidR="000416D7" w:rsidRPr="000416D7" w:rsidRDefault="00FE17B1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5"/>
                  <w:enabled/>
                  <w:calcOnExit w:val="0"/>
                  <w:helpText w:type="text" w:val="t001"/>
                  <w:statusText w:type="text" w:val="t001"/>
                  <w:textInput/>
                </w:ffData>
              </w:fldChar>
            </w:r>
            <w:bookmarkStart w:id="4" w:name="t005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4"/>
          </w:p>
        </w:tc>
        <w:tc>
          <w:tcPr>
            <w:tcW w:w="880" w:type="pct"/>
          </w:tcPr>
          <w:p w:rsidR="000416D7" w:rsidRPr="000416D7" w:rsidRDefault="006A4890" w:rsidP="008327AD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6"/>
                  <w:enabled/>
                  <w:calcOnExit w:val="0"/>
                  <w:helpText w:type="text" w:val="t002"/>
                  <w:statusText w:type="text" w:val="t002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" w:name="t006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5"/>
          </w:p>
        </w:tc>
        <w:tc>
          <w:tcPr>
            <w:tcW w:w="1058" w:type="pct"/>
          </w:tcPr>
          <w:p w:rsidR="000416D7" w:rsidRPr="000416D7" w:rsidRDefault="00FE17B1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7"/>
                  <w:enabled/>
                  <w:calcOnExit w:val="0"/>
                  <w:helpText w:type="text" w:val="t002"/>
                  <w:statusText w:type="text" w:val="t002"/>
                  <w:textInput/>
                </w:ffData>
              </w:fldChar>
            </w:r>
            <w:bookmarkStart w:id="6" w:name="t007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6"/>
          </w:p>
        </w:tc>
        <w:tc>
          <w:tcPr>
            <w:tcW w:w="1627" w:type="pct"/>
          </w:tcPr>
          <w:p w:rsidR="000416D7" w:rsidRPr="000416D7" w:rsidRDefault="00FE17B1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8"/>
                  <w:enabled/>
                  <w:calcOnExit w:val="0"/>
                  <w:helpText w:type="text" w:val="t003"/>
                  <w:statusText w:type="text" w:val="t003"/>
                  <w:textInput/>
                </w:ffData>
              </w:fldChar>
            </w:r>
            <w:bookmarkStart w:id="7" w:name="t008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7"/>
          </w:p>
        </w:tc>
      </w:tr>
    </w:tbl>
    <w:p w:rsidR="000416D7" w:rsidRPr="000416D7" w:rsidRDefault="000416D7" w:rsidP="000416D7">
      <w:pPr>
        <w:spacing w:after="0" w:line="240" w:lineRule="auto"/>
        <w:jc w:val="center"/>
        <w:rPr>
          <w:rFonts w:ascii="Arial" w:eastAsia="Times New Roman" w:hAnsi="Arial"/>
          <w:b/>
          <w:sz w:val="18"/>
          <w:szCs w:val="18"/>
          <w:lang w:eastAsia="de-DE"/>
        </w:rPr>
      </w:pPr>
    </w:p>
    <w:p w:rsidR="000416D7" w:rsidRPr="001D2A17" w:rsidRDefault="001D2A17" w:rsidP="000416D7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val="en-US" w:eastAsia="de-DE"/>
        </w:rPr>
      </w:pPr>
      <w:r w:rsidRPr="001D2A17">
        <w:rPr>
          <w:rFonts w:ascii="Arial" w:eastAsia="Times New Roman" w:hAnsi="Arial"/>
          <w:b/>
          <w:sz w:val="24"/>
          <w:szCs w:val="24"/>
          <w:lang w:val="en-US" w:eastAsia="de-DE"/>
        </w:rPr>
        <w:t>Intensivstation (ITS) und Intermediate Care (IMC)</w:t>
      </w:r>
    </w:p>
    <w:p w:rsidR="001D2A17" w:rsidRPr="000416D7" w:rsidRDefault="001D2A17" w:rsidP="000416D7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de-DE"/>
        </w:rPr>
      </w:pPr>
      <w:r>
        <w:rPr>
          <w:rFonts w:ascii="Arial" w:eastAsia="Times New Roman" w:hAnsi="Arial"/>
          <w:b/>
          <w:sz w:val="24"/>
          <w:szCs w:val="24"/>
          <w:lang w:eastAsia="de-DE"/>
        </w:rPr>
        <w:t>(außer neonatologische ITS)</w:t>
      </w:r>
    </w:p>
    <w:p w:rsidR="008944E9" w:rsidRPr="000416D7" w:rsidRDefault="008944E9" w:rsidP="000416D7">
      <w:pPr>
        <w:spacing w:after="0" w:line="240" w:lineRule="auto"/>
        <w:jc w:val="center"/>
        <w:rPr>
          <w:rFonts w:ascii="Arial" w:eastAsia="Times New Roman" w:hAnsi="Arial"/>
          <w:b/>
          <w:sz w:val="18"/>
          <w:szCs w:val="18"/>
          <w:lang w:eastAsia="de-DE"/>
        </w:rPr>
      </w:pPr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22"/>
        <w:gridCol w:w="466"/>
        <w:gridCol w:w="567"/>
        <w:gridCol w:w="480"/>
      </w:tblGrid>
      <w:tr w:rsidR="00D33565" w:rsidRPr="00777376" w:rsidTr="00C8713B">
        <w:tc>
          <w:tcPr>
            <w:tcW w:w="8522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de-DE"/>
              </w:rPr>
              <w:t>Hinweis:</w:t>
            </w:r>
          </w:p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Alle Punkte der Checkliste </w:t>
            </w:r>
            <w:r w:rsidRPr="007773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müssen geprüft</w:t>
            </w:r>
            <w:r w:rsidRPr="007773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werden</w:t>
            </w:r>
          </w:p>
        </w:tc>
        <w:tc>
          <w:tcPr>
            <w:tcW w:w="466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480" w:type="dxa"/>
            <w:shd w:val="clear" w:color="auto" w:fill="C6D9F1" w:themeFill="text2" w:themeFillTint="33"/>
          </w:tcPr>
          <w:p w:rsidR="00D33565" w:rsidRPr="00000806" w:rsidRDefault="00D33565" w:rsidP="0077737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70C0"/>
                <w:sz w:val="16"/>
                <w:szCs w:val="16"/>
                <w:lang w:eastAsia="de-DE"/>
              </w:rPr>
            </w:pPr>
          </w:p>
        </w:tc>
      </w:tr>
      <w:tr w:rsidR="00D33565" w:rsidRPr="00777376" w:rsidTr="00C8713B">
        <w:tc>
          <w:tcPr>
            <w:tcW w:w="8522" w:type="dxa"/>
          </w:tcPr>
          <w:p w:rsidR="00D33565" w:rsidRPr="001E6A50" w:rsidRDefault="00756B7D" w:rsidP="0038702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Art der Intensivstation (Mehrfachantworten möglich)</w:t>
            </w:r>
          </w:p>
        </w:tc>
        <w:tc>
          <w:tcPr>
            <w:tcW w:w="466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D33565" w:rsidRPr="00000806" w:rsidRDefault="00D33565" w:rsidP="00777376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505B34" w:rsidRPr="00777376" w:rsidTr="00C8713B">
        <w:tc>
          <w:tcPr>
            <w:tcW w:w="8522" w:type="dxa"/>
          </w:tcPr>
          <w:p w:rsidR="00505B34" w:rsidRDefault="00505B34" w:rsidP="00814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14826">
              <w:rPr>
                <w:rFonts w:ascii="Arial" w:eastAsia="Times New Roman" w:hAnsi="Arial"/>
                <w:sz w:val="20"/>
                <w:szCs w:val="20"/>
                <w:lang w:eastAsia="de-DE"/>
              </w:rPr>
              <w:t>Internistisch</w:t>
            </w:r>
          </w:p>
        </w:tc>
        <w:tc>
          <w:tcPr>
            <w:tcW w:w="466" w:type="dxa"/>
          </w:tcPr>
          <w:p w:rsidR="00505B34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" w:name="kk00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</w:t>
            </w:r>
          </w:p>
        </w:tc>
      </w:tr>
      <w:tr w:rsidR="00505B34" w:rsidRPr="00777376" w:rsidTr="00C8713B">
        <w:tc>
          <w:tcPr>
            <w:tcW w:w="8522" w:type="dxa"/>
          </w:tcPr>
          <w:p w:rsidR="00505B34" w:rsidRPr="00814826" w:rsidRDefault="00505B34" w:rsidP="008148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148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Chi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r</w:t>
            </w:r>
            <w:r w:rsidRPr="0081482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urgisch</w:t>
            </w:r>
          </w:p>
        </w:tc>
        <w:tc>
          <w:tcPr>
            <w:tcW w:w="466" w:type="dxa"/>
          </w:tcPr>
          <w:p w:rsidR="00505B34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" w:name="kk00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</w:t>
            </w:r>
          </w:p>
        </w:tc>
      </w:tr>
      <w:tr w:rsidR="00505B34" w:rsidRPr="00777376" w:rsidTr="00C8713B">
        <w:tc>
          <w:tcPr>
            <w:tcW w:w="8522" w:type="dxa"/>
          </w:tcPr>
          <w:p w:rsidR="00505B34" w:rsidRPr="00814826" w:rsidRDefault="00505B34" w:rsidP="008148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Kardiochirurgisch</w:t>
            </w:r>
          </w:p>
        </w:tc>
        <w:tc>
          <w:tcPr>
            <w:tcW w:w="466" w:type="dxa"/>
          </w:tcPr>
          <w:p w:rsidR="00505B34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" w:name="kk00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3</w:t>
            </w:r>
          </w:p>
        </w:tc>
      </w:tr>
      <w:tr w:rsidR="00505B34" w:rsidRPr="00777376" w:rsidTr="00C8713B">
        <w:tc>
          <w:tcPr>
            <w:tcW w:w="8522" w:type="dxa"/>
          </w:tcPr>
          <w:p w:rsidR="00505B34" w:rsidRPr="00814826" w:rsidRDefault="00505B34" w:rsidP="008148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Neurochirurgisch</w:t>
            </w:r>
          </w:p>
        </w:tc>
        <w:tc>
          <w:tcPr>
            <w:tcW w:w="466" w:type="dxa"/>
          </w:tcPr>
          <w:p w:rsidR="00505B34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" w:name="kk00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4</w:t>
            </w:r>
          </w:p>
        </w:tc>
      </w:tr>
      <w:tr w:rsidR="00505B34" w:rsidRPr="00777376" w:rsidTr="00C8713B">
        <w:tc>
          <w:tcPr>
            <w:tcW w:w="8522" w:type="dxa"/>
          </w:tcPr>
          <w:p w:rsidR="00505B34" w:rsidRPr="00814826" w:rsidRDefault="00505B34" w:rsidP="008148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Neurologisch</w:t>
            </w:r>
          </w:p>
        </w:tc>
        <w:tc>
          <w:tcPr>
            <w:tcW w:w="466" w:type="dxa"/>
          </w:tcPr>
          <w:p w:rsidR="00505B34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" w:name="kk00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5</w:t>
            </w:r>
          </w:p>
        </w:tc>
      </w:tr>
      <w:tr w:rsidR="00505B34" w:rsidRPr="00777376" w:rsidTr="00C8713B">
        <w:tc>
          <w:tcPr>
            <w:tcW w:w="8522" w:type="dxa"/>
          </w:tcPr>
          <w:p w:rsidR="00505B34" w:rsidRPr="00814826" w:rsidRDefault="00505B34" w:rsidP="008148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Pädiatrisch</w:t>
            </w:r>
          </w:p>
        </w:tc>
        <w:tc>
          <w:tcPr>
            <w:tcW w:w="466" w:type="dxa"/>
          </w:tcPr>
          <w:p w:rsidR="00505B34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" w:name="kk00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6</w:t>
            </w:r>
          </w:p>
        </w:tc>
      </w:tr>
      <w:tr w:rsidR="00505B34" w:rsidRPr="00777376" w:rsidTr="00C8713B">
        <w:tc>
          <w:tcPr>
            <w:tcW w:w="8522" w:type="dxa"/>
          </w:tcPr>
          <w:p w:rsidR="00505B34" w:rsidRPr="00814826" w:rsidRDefault="00505B34" w:rsidP="008148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Brandverletzte</w:t>
            </w:r>
          </w:p>
        </w:tc>
        <w:tc>
          <w:tcPr>
            <w:tcW w:w="466" w:type="dxa"/>
          </w:tcPr>
          <w:p w:rsidR="00505B34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" w:name="kk00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7</w:t>
            </w:r>
          </w:p>
        </w:tc>
      </w:tr>
      <w:tr w:rsidR="00505B34" w:rsidRPr="00777376" w:rsidTr="00C8713B">
        <w:tc>
          <w:tcPr>
            <w:tcW w:w="8522" w:type="dxa"/>
          </w:tcPr>
          <w:p w:rsidR="00505B34" w:rsidRPr="00814826" w:rsidRDefault="00505B34" w:rsidP="008148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IMC</w:t>
            </w:r>
          </w:p>
        </w:tc>
        <w:tc>
          <w:tcPr>
            <w:tcW w:w="466" w:type="dxa"/>
          </w:tcPr>
          <w:p w:rsidR="00505B34" w:rsidRPr="00777376" w:rsidRDefault="00BD6B9F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" w:name="kk00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8</w:t>
            </w:r>
          </w:p>
        </w:tc>
      </w:tr>
      <w:tr w:rsidR="00505B34" w:rsidRPr="00777376" w:rsidTr="00C8713B">
        <w:tc>
          <w:tcPr>
            <w:tcW w:w="8522" w:type="dxa"/>
          </w:tcPr>
          <w:p w:rsidR="00505B34" w:rsidRPr="00814826" w:rsidRDefault="00505B34" w:rsidP="00FE17B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Andere: </w:t>
            </w:r>
            <w:r w:rsidR="00FE17B1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t009"/>
                  <w:enabled/>
                  <w:calcOnExit w:val="0"/>
                  <w:helpText w:type="text" w:val="T067"/>
                  <w:statusText w:type="text" w:val="T067"/>
                  <w:textInput>
                    <w:maxLength w:val="100"/>
                  </w:textInput>
                </w:ffData>
              </w:fldChar>
            </w:r>
            <w:bookmarkStart w:id="16" w:name="t009"/>
            <w:r w:rsidR="00FE17B1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="00FE17B1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r>
            <w:r w:rsidR="00FE17B1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separate"/>
            </w:r>
            <w:r w:rsidR="00FE17B1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end"/>
            </w:r>
            <w:bookmarkEnd w:id="16"/>
          </w:p>
        </w:tc>
        <w:tc>
          <w:tcPr>
            <w:tcW w:w="466" w:type="dxa"/>
          </w:tcPr>
          <w:p w:rsidR="00505B34" w:rsidRPr="00777376" w:rsidRDefault="00505B34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505B34" w:rsidRPr="00777376" w:rsidRDefault="00505B34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9</w:t>
            </w:r>
          </w:p>
        </w:tc>
      </w:tr>
      <w:tr w:rsidR="000F234D" w:rsidRPr="00777376" w:rsidTr="00C8713B">
        <w:tc>
          <w:tcPr>
            <w:tcW w:w="8522" w:type="dxa"/>
          </w:tcPr>
          <w:p w:rsidR="000F234D" w:rsidRPr="001E6A50" w:rsidRDefault="000F234D" w:rsidP="0038702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1E6A50">
              <w:rPr>
                <w:rFonts w:ascii="Arial" w:hAnsi="Arial" w:cs="Arial"/>
                <w:b/>
                <w:bCs/>
                <w:sz w:val="20"/>
              </w:rPr>
              <w:t>Baulich-funktionelles Konzept</w:t>
            </w:r>
          </w:p>
        </w:tc>
        <w:tc>
          <w:tcPr>
            <w:tcW w:w="466" w:type="dxa"/>
          </w:tcPr>
          <w:p w:rsidR="000F234D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F234D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0F234D" w:rsidRPr="00000806" w:rsidRDefault="000F234D" w:rsidP="00777376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F234D" w:rsidRPr="00777376" w:rsidTr="00C8713B">
        <w:tc>
          <w:tcPr>
            <w:tcW w:w="8522" w:type="dxa"/>
          </w:tcPr>
          <w:p w:rsidR="000F234D" w:rsidRPr="00777376" w:rsidRDefault="000F234D" w:rsidP="00505B3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A50">
              <w:rPr>
                <w:rFonts w:ascii="Arial" w:eastAsia="Times New Roman" w:hAnsi="Arial"/>
                <w:sz w:val="20"/>
                <w:szCs w:val="20"/>
                <w:lang w:eastAsia="de-DE"/>
              </w:rPr>
              <w:t>räumliche Abtrennung de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r Intensivstation</w:t>
            </w:r>
            <w:r w:rsidRPr="001E6A50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gegenüber dem übrigen Krankenhaus</w:t>
            </w:r>
          </w:p>
        </w:tc>
        <w:tc>
          <w:tcPr>
            <w:tcW w:w="466" w:type="dxa"/>
          </w:tcPr>
          <w:p w:rsidR="000F234D" w:rsidRPr="00777376" w:rsidRDefault="008261BE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" w:name="kk00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567" w:type="dxa"/>
          </w:tcPr>
          <w:p w:rsidR="000F234D" w:rsidRPr="00777376" w:rsidRDefault="00BD6B9F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" w:name="kk01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  <w:tc>
          <w:tcPr>
            <w:tcW w:w="480" w:type="dxa"/>
            <w:shd w:val="clear" w:color="auto" w:fill="C6D9F1" w:themeFill="text2" w:themeFillTint="33"/>
          </w:tcPr>
          <w:p w:rsidR="000F234D" w:rsidRPr="00000806" w:rsidRDefault="000F234D" w:rsidP="00777376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10</w:t>
            </w:r>
          </w:p>
        </w:tc>
      </w:tr>
      <w:tr w:rsidR="000F234D" w:rsidRPr="00777376" w:rsidTr="00C8713B">
        <w:tc>
          <w:tcPr>
            <w:tcW w:w="8522" w:type="dxa"/>
          </w:tcPr>
          <w:p w:rsidR="000F234D" w:rsidRPr="00656BC9" w:rsidRDefault="00B956F0" w:rsidP="008261BE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Patientenzimmer</w:t>
            </w:r>
          </w:p>
        </w:tc>
        <w:tc>
          <w:tcPr>
            <w:tcW w:w="466" w:type="dxa"/>
          </w:tcPr>
          <w:p w:rsidR="000F234D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F234D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0F234D" w:rsidRPr="00000806" w:rsidRDefault="000F234D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B956F0" w:rsidRPr="00777376" w:rsidTr="00C8713B">
        <w:tc>
          <w:tcPr>
            <w:tcW w:w="8522" w:type="dxa"/>
          </w:tcPr>
          <w:p w:rsidR="00B956F0" w:rsidRPr="00FE17B1" w:rsidRDefault="00B956F0" w:rsidP="00FE17B1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Anzahl der Betten: </w:t>
            </w:r>
            <w:r w:rsidR="00FE17B1" w:rsidRP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FE17B1" w:rsidRP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FE17B1" w:rsidRPr="00FE17B1">
              <w:rPr>
                <w:rFonts w:cs="Arial"/>
                <w:sz w:val="20"/>
                <w:u w:val="dotted"/>
              </w:rPr>
              <w:fldChar w:fldCharType="begin">
                <w:ffData>
                  <w:name w:val="t010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"/>
                  </w:textInput>
                </w:ffData>
              </w:fldChar>
            </w:r>
            <w:bookmarkStart w:id="19" w:name="t010"/>
            <w:r w:rsidR="00FE17B1" w:rsidRPr="00FE17B1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FE17B1" w:rsidRPr="00FE17B1">
              <w:rPr>
                <w:rFonts w:cs="Arial"/>
                <w:sz w:val="20"/>
                <w:u w:val="dotted"/>
              </w:rPr>
            </w:r>
            <w:r w:rsidR="00FE17B1" w:rsidRPr="00FE17B1">
              <w:rPr>
                <w:rFonts w:cs="Arial"/>
                <w:sz w:val="20"/>
                <w:u w:val="dotted"/>
              </w:rPr>
              <w:fldChar w:fldCharType="separate"/>
            </w:r>
            <w:r w:rsidR="00FE17B1" w:rsidRP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 w:rsidRP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 w:rsidRP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 w:rsidRP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 w:rsidRP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 w:rsidRPr="00FE17B1">
              <w:rPr>
                <w:rFonts w:cs="Arial"/>
                <w:sz w:val="20"/>
                <w:u w:val="dotted"/>
              </w:rPr>
              <w:fldChar w:fldCharType="end"/>
            </w:r>
            <w:bookmarkEnd w:id="19"/>
          </w:p>
        </w:tc>
        <w:tc>
          <w:tcPr>
            <w:tcW w:w="466" w:type="dxa"/>
          </w:tcPr>
          <w:p w:rsidR="00B956F0" w:rsidRPr="00777376" w:rsidRDefault="00B956F0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B956F0" w:rsidRPr="00777376" w:rsidRDefault="00B956F0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B956F0" w:rsidRPr="00000806" w:rsidRDefault="00B956F0" w:rsidP="00F37208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11</w:t>
            </w:r>
          </w:p>
        </w:tc>
      </w:tr>
      <w:tr w:rsidR="00B956F0" w:rsidRPr="00777376" w:rsidTr="00C8713B">
        <w:tc>
          <w:tcPr>
            <w:tcW w:w="8522" w:type="dxa"/>
          </w:tcPr>
          <w:p w:rsidR="00B956F0" w:rsidRPr="00FE17B1" w:rsidRDefault="00B956F0" w:rsidP="00FE17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Anzahl der Patientenzimmer: </w:t>
            </w:r>
            <w:r w:rsidR="00FE17B1" w:rsidRP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FE17B1" w:rsidRPr="00FE17B1">
              <w:rPr>
                <w:rFonts w:cs="Arial"/>
                <w:sz w:val="20"/>
                <w:u w:val="dotted"/>
              </w:rPr>
              <w:fldChar w:fldCharType="begin">
                <w:ffData>
                  <w:name w:val="t011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"/>
                  </w:textInput>
                </w:ffData>
              </w:fldChar>
            </w:r>
            <w:bookmarkStart w:id="20" w:name="t011"/>
            <w:r w:rsidR="00FE17B1" w:rsidRPr="00FE17B1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FE17B1" w:rsidRPr="00FE17B1">
              <w:rPr>
                <w:rFonts w:cs="Arial"/>
                <w:sz w:val="20"/>
                <w:u w:val="dotted"/>
              </w:rPr>
            </w:r>
            <w:r w:rsidR="00FE17B1" w:rsidRPr="00FE17B1">
              <w:rPr>
                <w:rFonts w:cs="Arial"/>
                <w:sz w:val="20"/>
                <w:u w:val="dotted"/>
              </w:rPr>
              <w:fldChar w:fldCharType="separate"/>
            </w:r>
            <w:r w:rsidR="00FE17B1" w:rsidRP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 w:rsidRP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 w:rsidRP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 w:rsidRP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 w:rsidRP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 w:rsidRPr="00FE17B1">
              <w:rPr>
                <w:rFonts w:cs="Arial"/>
                <w:sz w:val="20"/>
                <w:u w:val="dotted"/>
              </w:rPr>
              <w:fldChar w:fldCharType="end"/>
            </w:r>
            <w:bookmarkEnd w:id="20"/>
          </w:p>
        </w:tc>
        <w:tc>
          <w:tcPr>
            <w:tcW w:w="466" w:type="dxa"/>
          </w:tcPr>
          <w:p w:rsidR="00B956F0" w:rsidRPr="00777376" w:rsidRDefault="00B956F0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B956F0" w:rsidRPr="00777376" w:rsidRDefault="00B956F0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B956F0" w:rsidRPr="00000806" w:rsidRDefault="00B956F0" w:rsidP="00F37208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12</w:t>
            </w:r>
          </w:p>
        </w:tc>
      </w:tr>
      <w:tr w:rsidR="00B956F0" w:rsidRPr="00777376" w:rsidTr="00C8713B">
        <w:tc>
          <w:tcPr>
            <w:tcW w:w="8522" w:type="dxa"/>
          </w:tcPr>
          <w:p w:rsidR="00B956F0" w:rsidRPr="00FE17B1" w:rsidRDefault="00B956F0" w:rsidP="00FE17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Anzahl der Einbett-Zimmer: </w:t>
            </w:r>
            <w:r w:rsidR="00FE17B1" w:rsidRP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FE17B1" w:rsidRPr="00FE17B1">
              <w:rPr>
                <w:rFonts w:cs="Arial"/>
                <w:sz w:val="20"/>
                <w:u w:val="dotted"/>
              </w:rPr>
              <w:fldChar w:fldCharType="begin">
                <w:ffData>
                  <w:name w:val="t012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"/>
                  </w:textInput>
                </w:ffData>
              </w:fldChar>
            </w:r>
            <w:bookmarkStart w:id="21" w:name="t012"/>
            <w:r w:rsidR="00FE17B1" w:rsidRPr="00FE17B1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FE17B1" w:rsidRPr="00FE17B1">
              <w:rPr>
                <w:rFonts w:cs="Arial"/>
                <w:sz w:val="20"/>
                <w:u w:val="dotted"/>
              </w:rPr>
            </w:r>
            <w:r w:rsidR="00FE17B1" w:rsidRPr="00FE17B1">
              <w:rPr>
                <w:rFonts w:cs="Arial"/>
                <w:sz w:val="20"/>
                <w:u w:val="dotted"/>
              </w:rPr>
              <w:fldChar w:fldCharType="separate"/>
            </w:r>
            <w:r w:rsidR="00FE17B1" w:rsidRP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 w:rsidRP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 w:rsidRP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 w:rsidRP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 w:rsidRP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 w:rsidRPr="00FE17B1">
              <w:rPr>
                <w:rFonts w:cs="Arial"/>
                <w:sz w:val="20"/>
                <w:u w:val="dotted"/>
              </w:rPr>
              <w:fldChar w:fldCharType="end"/>
            </w:r>
            <w:bookmarkEnd w:id="21"/>
          </w:p>
        </w:tc>
        <w:tc>
          <w:tcPr>
            <w:tcW w:w="466" w:type="dxa"/>
          </w:tcPr>
          <w:p w:rsidR="00B956F0" w:rsidRPr="00777376" w:rsidRDefault="00B956F0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B956F0" w:rsidRPr="00777376" w:rsidRDefault="00B956F0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B956F0" w:rsidRPr="00000806" w:rsidRDefault="00B956F0" w:rsidP="00F37208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13</w:t>
            </w:r>
          </w:p>
        </w:tc>
      </w:tr>
      <w:tr w:rsidR="00DF0D7F" w:rsidRPr="00777376" w:rsidTr="00C8713B">
        <w:tc>
          <w:tcPr>
            <w:tcW w:w="8522" w:type="dxa"/>
          </w:tcPr>
          <w:p w:rsidR="00DF0D7F" w:rsidRPr="00204205" w:rsidRDefault="00DF0D7F" w:rsidP="00FE17B1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highlight w:val="yellow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davon mit Vorraum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: </w:t>
            </w:r>
            <w:r w:rsid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FE17B1">
              <w:rPr>
                <w:rFonts w:cs="Arial"/>
                <w:sz w:val="20"/>
                <w:u w:val="dotted"/>
              </w:rPr>
              <w:fldChar w:fldCharType="begin">
                <w:ffData>
                  <w:name w:val="t013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"/>
                  </w:textInput>
                </w:ffData>
              </w:fldChar>
            </w:r>
            <w:bookmarkStart w:id="22" w:name="t013"/>
            <w:r w:rsidR="00FE17B1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FE17B1">
              <w:rPr>
                <w:rFonts w:cs="Arial"/>
                <w:sz w:val="20"/>
                <w:u w:val="dotted"/>
              </w:rPr>
            </w:r>
            <w:r w:rsidR="00FE17B1">
              <w:rPr>
                <w:rFonts w:cs="Arial"/>
                <w:sz w:val="20"/>
                <w:u w:val="dotted"/>
              </w:rPr>
              <w:fldChar w:fldCharType="separate"/>
            </w:r>
            <w:r w:rsid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>
              <w:rPr>
                <w:rFonts w:cs="Arial"/>
                <w:sz w:val="20"/>
                <w:u w:val="dotted"/>
              </w:rPr>
              <w:fldChar w:fldCharType="end"/>
            </w:r>
            <w:bookmarkEnd w:id="22"/>
          </w:p>
        </w:tc>
        <w:tc>
          <w:tcPr>
            <w:tcW w:w="466" w:type="dxa"/>
          </w:tcPr>
          <w:p w:rsidR="00DF0D7F" w:rsidRPr="00777376" w:rsidRDefault="00DF0D7F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DF0D7F" w:rsidRPr="00777376" w:rsidRDefault="00DF0D7F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DF0D7F" w:rsidRPr="00000806" w:rsidRDefault="00DF0D7F" w:rsidP="00C52AA9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14</w:t>
            </w:r>
          </w:p>
        </w:tc>
      </w:tr>
      <w:tr w:rsidR="00DF0D7F" w:rsidRPr="00777376" w:rsidTr="00C8713B">
        <w:tc>
          <w:tcPr>
            <w:tcW w:w="8522" w:type="dxa"/>
          </w:tcPr>
          <w:p w:rsidR="00DF0D7F" w:rsidRDefault="00DF0D7F" w:rsidP="00B956F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Patientenzimmer ausreichend groß</w:t>
            </w:r>
          </w:p>
        </w:tc>
        <w:tc>
          <w:tcPr>
            <w:tcW w:w="466" w:type="dxa"/>
          </w:tcPr>
          <w:p w:rsidR="00DF0D7F" w:rsidRPr="00777376" w:rsidRDefault="00DF0D7F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" w:name="kk01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  <w:tc>
          <w:tcPr>
            <w:tcW w:w="567" w:type="dxa"/>
          </w:tcPr>
          <w:p w:rsidR="00DF0D7F" w:rsidRPr="00777376" w:rsidRDefault="00DF0D7F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" w:name="kk01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  <w:tc>
          <w:tcPr>
            <w:tcW w:w="480" w:type="dxa"/>
            <w:shd w:val="clear" w:color="auto" w:fill="C6D9F1" w:themeFill="text2" w:themeFillTint="33"/>
          </w:tcPr>
          <w:p w:rsidR="00DF0D7F" w:rsidRPr="00000806" w:rsidRDefault="00DF0D7F" w:rsidP="00C52AA9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15</w:t>
            </w:r>
          </w:p>
        </w:tc>
      </w:tr>
      <w:tr w:rsidR="00DF0D7F" w:rsidRPr="00777376" w:rsidTr="00C8713B">
        <w:tc>
          <w:tcPr>
            <w:tcW w:w="8522" w:type="dxa"/>
          </w:tcPr>
          <w:p w:rsidR="00DF0D7F" w:rsidRDefault="00DF0D7F" w:rsidP="002719E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Handwaschpl</w:t>
            </w:r>
            <w:r w:rsidRPr="00DF0D7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</w:t>
            </w: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tz im Zimmer oder in räumlicher Nähe vorhanden</w:t>
            </w:r>
          </w:p>
        </w:tc>
        <w:tc>
          <w:tcPr>
            <w:tcW w:w="466" w:type="dxa"/>
          </w:tcPr>
          <w:p w:rsidR="00DF0D7F" w:rsidRPr="00777376" w:rsidRDefault="00DF0D7F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5" w:name="kk01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  <w:tc>
          <w:tcPr>
            <w:tcW w:w="567" w:type="dxa"/>
          </w:tcPr>
          <w:p w:rsidR="00DF0D7F" w:rsidRPr="00777376" w:rsidRDefault="00DF0D7F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6" w:name="kk01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  <w:tc>
          <w:tcPr>
            <w:tcW w:w="480" w:type="dxa"/>
            <w:shd w:val="clear" w:color="auto" w:fill="C6D9F1" w:themeFill="text2" w:themeFillTint="33"/>
          </w:tcPr>
          <w:p w:rsidR="00DF0D7F" w:rsidRPr="00000806" w:rsidRDefault="00DF0D7F" w:rsidP="00C52AA9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16</w:t>
            </w:r>
          </w:p>
        </w:tc>
      </w:tr>
      <w:tr w:rsidR="00DF0D7F" w:rsidRPr="00777376" w:rsidTr="00C8713B">
        <w:tc>
          <w:tcPr>
            <w:tcW w:w="8522" w:type="dxa"/>
          </w:tcPr>
          <w:p w:rsidR="00DF0D7F" w:rsidRDefault="00DF0D7F" w:rsidP="00B956F0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466" w:type="dxa"/>
          </w:tcPr>
          <w:p w:rsidR="00DF0D7F" w:rsidRPr="00777376" w:rsidRDefault="00DF0D7F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7" w:name="kk01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  <w:tc>
          <w:tcPr>
            <w:tcW w:w="567" w:type="dxa"/>
          </w:tcPr>
          <w:p w:rsidR="00DF0D7F" w:rsidRPr="00777376" w:rsidRDefault="00DF0D7F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8" w:name="kk01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  <w:tc>
          <w:tcPr>
            <w:tcW w:w="480" w:type="dxa"/>
            <w:shd w:val="clear" w:color="auto" w:fill="C6D9F1" w:themeFill="text2" w:themeFillTint="33"/>
          </w:tcPr>
          <w:p w:rsidR="00DF0D7F" w:rsidRPr="00000806" w:rsidRDefault="00DF0D7F" w:rsidP="00C52AA9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17</w:t>
            </w:r>
          </w:p>
        </w:tc>
      </w:tr>
      <w:tr w:rsidR="00DF0D7F" w:rsidRPr="00777376" w:rsidTr="00C8713B">
        <w:tc>
          <w:tcPr>
            <w:tcW w:w="8522" w:type="dxa"/>
          </w:tcPr>
          <w:p w:rsidR="00DF0D7F" w:rsidRDefault="00DF0D7F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überall ausreichende Anzahl an Händedesinfektionsmittelspendern vorhanden</w:t>
            </w:r>
          </w:p>
        </w:tc>
        <w:tc>
          <w:tcPr>
            <w:tcW w:w="466" w:type="dxa"/>
          </w:tcPr>
          <w:p w:rsidR="00DF0D7F" w:rsidRPr="00777376" w:rsidRDefault="00DF0D7F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9" w:name="kk01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  <w:tc>
          <w:tcPr>
            <w:tcW w:w="567" w:type="dxa"/>
          </w:tcPr>
          <w:p w:rsidR="00DF0D7F" w:rsidRPr="00777376" w:rsidRDefault="00DF0D7F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0" w:name="kk01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  <w:tc>
          <w:tcPr>
            <w:tcW w:w="480" w:type="dxa"/>
            <w:shd w:val="clear" w:color="auto" w:fill="C6D9F1" w:themeFill="text2" w:themeFillTint="33"/>
          </w:tcPr>
          <w:p w:rsidR="00DF0D7F" w:rsidRPr="00000806" w:rsidRDefault="00DF0D7F" w:rsidP="00C52AA9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18</w:t>
            </w:r>
          </w:p>
        </w:tc>
      </w:tr>
      <w:tr w:rsidR="00DF0D7F" w:rsidRPr="00777376" w:rsidTr="00C8713B">
        <w:tc>
          <w:tcPr>
            <w:tcW w:w="8522" w:type="dxa"/>
          </w:tcPr>
          <w:p w:rsidR="00DF0D7F" w:rsidRPr="00B956F0" w:rsidRDefault="00DF0D7F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alle Oberflächen der Räume sowie der betrieblichen Einbauten und Geräte können sachgerecht gereinigt und desinfiziert werden</w:t>
            </w:r>
          </w:p>
        </w:tc>
        <w:tc>
          <w:tcPr>
            <w:tcW w:w="466" w:type="dxa"/>
          </w:tcPr>
          <w:p w:rsidR="00DF0D7F" w:rsidRPr="00777376" w:rsidRDefault="00DF0D7F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1" w:name="kk01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  <w:tc>
          <w:tcPr>
            <w:tcW w:w="567" w:type="dxa"/>
          </w:tcPr>
          <w:p w:rsidR="00DF0D7F" w:rsidRPr="00777376" w:rsidRDefault="00BA7C72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2" w:name="kk02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"/>
          </w:p>
        </w:tc>
        <w:tc>
          <w:tcPr>
            <w:tcW w:w="480" w:type="dxa"/>
            <w:shd w:val="clear" w:color="auto" w:fill="C6D9F1" w:themeFill="text2" w:themeFillTint="33"/>
          </w:tcPr>
          <w:p w:rsidR="00DF0D7F" w:rsidRPr="00000806" w:rsidRDefault="00DF0D7F" w:rsidP="00C52AA9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19</w:t>
            </w:r>
          </w:p>
        </w:tc>
      </w:tr>
      <w:tr w:rsidR="00DF0D7F" w:rsidRPr="00777376" w:rsidTr="00C8713B">
        <w:tc>
          <w:tcPr>
            <w:tcW w:w="8522" w:type="dxa"/>
          </w:tcPr>
          <w:p w:rsidR="00DF0D7F" w:rsidRPr="00B956F0" w:rsidRDefault="00DF0D7F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reine Arbeitsfläche vorhanden</w:t>
            </w:r>
          </w:p>
        </w:tc>
        <w:tc>
          <w:tcPr>
            <w:tcW w:w="466" w:type="dxa"/>
          </w:tcPr>
          <w:p w:rsidR="00DF0D7F" w:rsidRPr="00777376" w:rsidRDefault="00DF0D7F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3" w:name="kk02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  <w:tc>
          <w:tcPr>
            <w:tcW w:w="567" w:type="dxa"/>
          </w:tcPr>
          <w:p w:rsidR="00DF0D7F" w:rsidRPr="00777376" w:rsidRDefault="00DF0D7F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4" w:name="kk02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"/>
          </w:p>
        </w:tc>
        <w:tc>
          <w:tcPr>
            <w:tcW w:w="480" w:type="dxa"/>
            <w:shd w:val="clear" w:color="auto" w:fill="C6D9F1" w:themeFill="text2" w:themeFillTint="33"/>
          </w:tcPr>
          <w:p w:rsidR="00DF0D7F" w:rsidRPr="00000806" w:rsidRDefault="00DF0D7F" w:rsidP="00C52AA9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20</w:t>
            </w:r>
          </w:p>
        </w:tc>
      </w:tr>
      <w:tr w:rsidR="00DF0D7F" w:rsidRPr="00777376" w:rsidTr="00C8713B">
        <w:tc>
          <w:tcPr>
            <w:tcW w:w="8522" w:type="dxa"/>
          </w:tcPr>
          <w:p w:rsidR="00DF0D7F" w:rsidRPr="00B956F0" w:rsidRDefault="00DF0D7F" w:rsidP="00B956F0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weit vom Handwaschplatz entfernt oder durch entsprechende Maßnahmen abgetrennt</w:t>
            </w:r>
          </w:p>
        </w:tc>
        <w:tc>
          <w:tcPr>
            <w:tcW w:w="466" w:type="dxa"/>
          </w:tcPr>
          <w:p w:rsidR="00DF0D7F" w:rsidRPr="00777376" w:rsidRDefault="00DF0D7F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5" w:name="kk02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"/>
          </w:p>
        </w:tc>
        <w:tc>
          <w:tcPr>
            <w:tcW w:w="567" w:type="dxa"/>
          </w:tcPr>
          <w:p w:rsidR="00DF0D7F" w:rsidRPr="00777376" w:rsidRDefault="00BD6B9F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6" w:name="kk02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"/>
          </w:p>
        </w:tc>
        <w:tc>
          <w:tcPr>
            <w:tcW w:w="480" w:type="dxa"/>
            <w:shd w:val="clear" w:color="auto" w:fill="C6D9F1" w:themeFill="text2" w:themeFillTint="33"/>
          </w:tcPr>
          <w:p w:rsidR="00DF0D7F" w:rsidRPr="00000806" w:rsidRDefault="00DF0D7F" w:rsidP="00C52AA9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21</w:t>
            </w:r>
          </w:p>
        </w:tc>
      </w:tr>
      <w:tr w:rsidR="00DF0D7F" w:rsidRPr="00777376" w:rsidTr="00C8713B">
        <w:tc>
          <w:tcPr>
            <w:tcW w:w="8522" w:type="dxa"/>
          </w:tcPr>
          <w:p w:rsidR="00DF0D7F" w:rsidRPr="00656BC9" w:rsidRDefault="00DF0D7F" w:rsidP="0060289C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656BC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ersonalräume</w:t>
            </w:r>
          </w:p>
        </w:tc>
        <w:tc>
          <w:tcPr>
            <w:tcW w:w="466" w:type="dxa"/>
          </w:tcPr>
          <w:p w:rsidR="00DF0D7F" w:rsidRPr="00777376" w:rsidRDefault="00DF0D7F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DF0D7F" w:rsidRPr="00777376" w:rsidRDefault="00DF0D7F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DF0D7F" w:rsidRPr="00000806" w:rsidRDefault="00DF0D7F" w:rsidP="00C52AA9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BD6B9F" w:rsidRPr="00777376" w:rsidTr="00C8713B">
        <w:tc>
          <w:tcPr>
            <w:tcW w:w="8522" w:type="dxa"/>
          </w:tcPr>
          <w:p w:rsidR="00BD6B9F" w:rsidRPr="001F4299" w:rsidRDefault="00BD6B9F" w:rsidP="001F429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0289C">
              <w:rPr>
                <w:rFonts w:ascii="Arial" w:eastAsia="Times New Roman" w:hAnsi="Arial"/>
                <w:sz w:val="20"/>
                <w:szCs w:val="20"/>
                <w:lang w:eastAsia="de-DE"/>
              </w:rPr>
              <w:t>Umkleiden für das Anlegen von Bereichskleidung vorhanden</w:t>
            </w:r>
          </w:p>
        </w:tc>
        <w:tc>
          <w:tcPr>
            <w:tcW w:w="466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7" w:name="kk02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7"/>
          </w:p>
        </w:tc>
        <w:tc>
          <w:tcPr>
            <w:tcW w:w="567" w:type="dxa"/>
          </w:tcPr>
          <w:p w:rsidR="00BD6B9F" w:rsidRPr="00777376" w:rsidRDefault="00BA7C72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8" w:name="kk02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8"/>
          </w:p>
        </w:tc>
        <w:tc>
          <w:tcPr>
            <w:tcW w:w="480" w:type="dxa"/>
            <w:shd w:val="clear" w:color="auto" w:fill="C6D9F1" w:themeFill="text2" w:themeFillTint="33"/>
          </w:tcPr>
          <w:p w:rsidR="00BD6B9F" w:rsidRPr="0000080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22</w:t>
            </w:r>
          </w:p>
        </w:tc>
      </w:tr>
      <w:tr w:rsidR="00BD6B9F" w:rsidRPr="00777376" w:rsidTr="00C8713B">
        <w:tc>
          <w:tcPr>
            <w:tcW w:w="8522" w:type="dxa"/>
          </w:tcPr>
          <w:p w:rsidR="00BD6B9F" w:rsidRDefault="00BD6B9F" w:rsidP="001F429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0289C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466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9" w:name="kk02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9"/>
          </w:p>
        </w:tc>
        <w:tc>
          <w:tcPr>
            <w:tcW w:w="567" w:type="dxa"/>
          </w:tcPr>
          <w:p w:rsidR="00BD6B9F" w:rsidRPr="00777376" w:rsidRDefault="00BA7C72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0" w:name="kk02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0"/>
          </w:p>
        </w:tc>
        <w:tc>
          <w:tcPr>
            <w:tcW w:w="480" w:type="dxa"/>
            <w:shd w:val="clear" w:color="auto" w:fill="C6D9F1" w:themeFill="text2" w:themeFillTint="33"/>
          </w:tcPr>
          <w:p w:rsidR="00BD6B9F" w:rsidRPr="0000080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23</w:t>
            </w:r>
          </w:p>
        </w:tc>
      </w:tr>
    </w:tbl>
    <w:p w:rsidR="002E60A0" w:rsidRDefault="002E60A0">
      <w:pPr>
        <w:sectPr w:rsidR="002E60A0" w:rsidSect="000416D7">
          <w:headerReference w:type="default" r:id="rId9"/>
          <w:footerReference w:type="default" r:id="rId10"/>
          <w:pgSz w:w="11906" w:h="16838" w:code="9"/>
          <w:pgMar w:top="851" w:right="851" w:bottom="851" w:left="1134" w:header="709" w:footer="397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22"/>
        <w:gridCol w:w="466"/>
        <w:gridCol w:w="567"/>
        <w:gridCol w:w="480"/>
      </w:tblGrid>
      <w:tr w:rsidR="002E60A0" w:rsidRPr="00777376" w:rsidTr="00C8713B">
        <w:tc>
          <w:tcPr>
            <w:tcW w:w="8522" w:type="dxa"/>
          </w:tcPr>
          <w:p w:rsidR="002E60A0" w:rsidRPr="0060289C" w:rsidRDefault="002E60A0" w:rsidP="001F429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466" w:type="dxa"/>
          </w:tcPr>
          <w:p w:rsidR="002E60A0" w:rsidRPr="002E60A0" w:rsidRDefault="002E60A0" w:rsidP="00C52AA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2E60A0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2E60A0" w:rsidRPr="002E60A0" w:rsidRDefault="002E60A0" w:rsidP="00C52AA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2E60A0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Default="002E60A0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BD6B9F" w:rsidRPr="00777376" w:rsidTr="00C8713B">
        <w:tc>
          <w:tcPr>
            <w:tcW w:w="8522" w:type="dxa"/>
          </w:tcPr>
          <w:p w:rsidR="00BD6B9F" w:rsidRDefault="00BD6B9F" w:rsidP="001F429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0289C">
              <w:rPr>
                <w:rFonts w:ascii="Arial" w:eastAsia="Times New Roman" w:hAnsi="Arial"/>
                <w:sz w:val="20"/>
                <w:szCs w:val="20"/>
                <w:lang w:eastAsia="de-DE"/>
              </w:rPr>
              <w:t>getrenntes WC für Personal und Besucher</w:t>
            </w:r>
          </w:p>
        </w:tc>
        <w:bookmarkStart w:id="41" w:name="_GoBack"/>
        <w:tc>
          <w:tcPr>
            <w:tcW w:w="466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2" w:name="kk02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2"/>
            <w:bookmarkEnd w:id="41"/>
          </w:p>
        </w:tc>
        <w:tc>
          <w:tcPr>
            <w:tcW w:w="567" w:type="dxa"/>
          </w:tcPr>
          <w:p w:rsidR="00BD6B9F" w:rsidRPr="00777376" w:rsidRDefault="00BA7C72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3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3" w:name="kk03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3"/>
          </w:p>
        </w:tc>
        <w:tc>
          <w:tcPr>
            <w:tcW w:w="480" w:type="dxa"/>
            <w:shd w:val="clear" w:color="auto" w:fill="C6D9F1" w:themeFill="text2" w:themeFillTint="33"/>
          </w:tcPr>
          <w:p w:rsidR="00BD6B9F" w:rsidRPr="00000806" w:rsidRDefault="00BD6B9F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24</w:t>
            </w:r>
          </w:p>
        </w:tc>
      </w:tr>
      <w:tr w:rsidR="00BD6B9F" w:rsidRPr="00777376" w:rsidTr="00C8713B">
        <w:tc>
          <w:tcPr>
            <w:tcW w:w="8522" w:type="dxa"/>
          </w:tcPr>
          <w:p w:rsidR="00BD6B9F" w:rsidRDefault="00BD6B9F" w:rsidP="0051095E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0289C">
              <w:rPr>
                <w:rFonts w:ascii="Arial" w:eastAsia="Times New Roman" w:hAnsi="Arial"/>
                <w:sz w:val="20"/>
                <w:szCs w:val="20"/>
                <w:lang w:eastAsia="de-DE"/>
              </w:rPr>
              <w:t>jeweils funktions- und hygienegerecht ausgestattet</w:t>
            </w:r>
          </w:p>
        </w:tc>
        <w:tc>
          <w:tcPr>
            <w:tcW w:w="466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3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4" w:name="kk03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4"/>
          </w:p>
        </w:tc>
        <w:tc>
          <w:tcPr>
            <w:tcW w:w="567" w:type="dxa"/>
          </w:tcPr>
          <w:p w:rsidR="00BD6B9F" w:rsidRPr="00777376" w:rsidRDefault="00BA7C72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3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5" w:name="kk03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5"/>
          </w:p>
        </w:tc>
        <w:tc>
          <w:tcPr>
            <w:tcW w:w="480" w:type="dxa"/>
            <w:shd w:val="clear" w:color="auto" w:fill="C6D9F1" w:themeFill="text2" w:themeFillTint="33"/>
          </w:tcPr>
          <w:p w:rsidR="00BD6B9F" w:rsidRPr="00000806" w:rsidRDefault="00BD6B9F" w:rsidP="00F372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25</w:t>
            </w:r>
          </w:p>
        </w:tc>
      </w:tr>
      <w:tr w:rsidR="00BD6B9F" w:rsidRPr="00777376" w:rsidTr="00C8713B">
        <w:tc>
          <w:tcPr>
            <w:tcW w:w="8522" w:type="dxa"/>
          </w:tcPr>
          <w:p w:rsidR="00BD6B9F" w:rsidRPr="00EF19FA" w:rsidRDefault="00BD6B9F" w:rsidP="007C5A8E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7C5A8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Arbeitsraum/ -fläche rein</w:t>
            </w:r>
          </w:p>
        </w:tc>
        <w:tc>
          <w:tcPr>
            <w:tcW w:w="466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</w:tcPr>
          <w:p w:rsidR="00BD6B9F" w:rsidRPr="00777376" w:rsidRDefault="00BA7C72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6" w:name="kk3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6"/>
          </w:p>
        </w:tc>
        <w:tc>
          <w:tcPr>
            <w:tcW w:w="480" w:type="dxa"/>
            <w:shd w:val="clear" w:color="auto" w:fill="C6D9F1" w:themeFill="text2" w:themeFillTint="33"/>
          </w:tcPr>
          <w:p w:rsidR="00BD6B9F" w:rsidRPr="00000806" w:rsidRDefault="00BD6B9F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26</w:t>
            </w:r>
          </w:p>
        </w:tc>
      </w:tr>
      <w:tr w:rsidR="00BD6B9F" w:rsidRPr="00777376" w:rsidTr="00C8713B">
        <w:tc>
          <w:tcPr>
            <w:tcW w:w="8522" w:type="dxa"/>
          </w:tcPr>
          <w:p w:rsidR="00BD6B9F" w:rsidRPr="007C5A8E" w:rsidRDefault="00BD6B9F" w:rsidP="007C5A8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C5A8E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466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7" w:name="kk3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7"/>
          </w:p>
        </w:tc>
        <w:tc>
          <w:tcPr>
            <w:tcW w:w="567" w:type="dxa"/>
          </w:tcPr>
          <w:p w:rsidR="00BD6B9F" w:rsidRPr="00777376" w:rsidRDefault="00BA7C72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8" w:name="kk3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8"/>
          </w:p>
        </w:tc>
        <w:tc>
          <w:tcPr>
            <w:tcW w:w="480" w:type="dxa"/>
            <w:shd w:val="clear" w:color="auto" w:fill="C6D9F1" w:themeFill="text2" w:themeFillTint="33"/>
          </w:tcPr>
          <w:p w:rsidR="00BD6B9F" w:rsidRPr="00000806" w:rsidRDefault="00BD6B9F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27</w:t>
            </w:r>
          </w:p>
        </w:tc>
      </w:tr>
      <w:tr w:rsidR="00BD6B9F" w:rsidRPr="00777376" w:rsidTr="00C8713B">
        <w:tc>
          <w:tcPr>
            <w:tcW w:w="8522" w:type="dxa"/>
          </w:tcPr>
          <w:p w:rsidR="00BD6B9F" w:rsidRPr="007C5A8E" w:rsidRDefault="00BD6B9F" w:rsidP="007C5A8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C5A8E">
              <w:rPr>
                <w:rFonts w:ascii="Arial" w:eastAsia="Times New Roman" w:hAnsi="Arial"/>
                <w:sz w:val="20"/>
                <w:szCs w:val="20"/>
                <w:lang w:eastAsia="de-DE"/>
              </w:rPr>
              <w:t>insgesamt ausreichend reine Arbeitsfläche vorhanden</w:t>
            </w:r>
          </w:p>
        </w:tc>
        <w:tc>
          <w:tcPr>
            <w:tcW w:w="466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9" w:name="kk3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9"/>
          </w:p>
        </w:tc>
        <w:tc>
          <w:tcPr>
            <w:tcW w:w="567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0" w:name="kk3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0"/>
          </w:p>
        </w:tc>
        <w:tc>
          <w:tcPr>
            <w:tcW w:w="480" w:type="dxa"/>
            <w:shd w:val="clear" w:color="auto" w:fill="C6D9F1" w:themeFill="text2" w:themeFillTint="33"/>
          </w:tcPr>
          <w:p w:rsidR="00BD6B9F" w:rsidRPr="00000806" w:rsidRDefault="00BD6B9F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28</w:t>
            </w:r>
          </w:p>
        </w:tc>
      </w:tr>
      <w:tr w:rsidR="00BD6B9F" w:rsidRPr="00777376" w:rsidTr="00C8713B">
        <w:tc>
          <w:tcPr>
            <w:tcW w:w="8522" w:type="dxa"/>
          </w:tcPr>
          <w:p w:rsidR="00BD6B9F" w:rsidRPr="007C5A8E" w:rsidRDefault="00BD6B9F" w:rsidP="007C5A8E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7C5A8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Laborplatz</w:t>
            </w:r>
          </w:p>
        </w:tc>
        <w:tc>
          <w:tcPr>
            <w:tcW w:w="466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1" w:name="kk3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1"/>
          </w:p>
        </w:tc>
        <w:tc>
          <w:tcPr>
            <w:tcW w:w="567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4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2" w:name="kk4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2"/>
          </w:p>
        </w:tc>
        <w:tc>
          <w:tcPr>
            <w:tcW w:w="480" w:type="dxa"/>
            <w:shd w:val="clear" w:color="auto" w:fill="C6D9F1" w:themeFill="text2" w:themeFillTint="33"/>
          </w:tcPr>
          <w:p w:rsidR="00BD6B9F" w:rsidRPr="00000806" w:rsidRDefault="00BD6B9F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29</w:t>
            </w:r>
          </w:p>
        </w:tc>
      </w:tr>
      <w:tr w:rsidR="00BD6B9F" w:rsidRPr="00777376" w:rsidTr="00C8713B">
        <w:tc>
          <w:tcPr>
            <w:tcW w:w="8522" w:type="dxa"/>
          </w:tcPr>
          <w:p w:rsidR="00BD6B9F" w:rsidRPr="007C5A8E" w:rsidRDefault="00BD6B9F" w:rsidP="007C5A8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C5A8E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466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3" w:name="kk04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3"/>
          </w:p>
        </w:tc>
        <w:tc>
          <w:tcPr>
            <w:tcW w:w="567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4" w:name="kk04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4"/>
          </w:p>
        </w:tc>
        <w:tc>
          <w:tcPr>
            <w:tcW w:w="480" w:type="dxa"/>
            <w:shd w:val="clear" w:color="auto" w:fill="C6D9F1" w:themeFill="text2" w:themeFillTint="33"/>
          </w:tcPr>
          <w:p w:rsidR="00BD6B9F" w:rsidRPr="00000806" w:rsidRDefault="00BD6B9F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30</w:t>
            </w:r>
          </w:p>
        </w:tc>
      </w:tr>
      <w:tr w:rsidR="00BD6B9F" w:rsidRPr="00777376" w:rsidTr="00C8713B">
        <w:tc>
          <w:tcPr>
            <w:tcW w:w="8522" w:type="dxa"/>
          </w:tcPr>
          <w:p w:rsidR="00BD6B9F" w:rsidRPr="007C5A8E" w:rsidRDefault="00BD6B9F" w:rsidP="007C5A8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eindeutige Abgrenzung des Blutgasanalysegerätes zur reinen Arbeitsfläche</w:t>
            </w:r>
          </w:p>
        </w:tc>
        <w:tc>
          <w:tcPr>
            <w:tcW w:w="466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5" w:name="kk04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5"/>
          </w:p>
        </w:tc>
        <w:tc>
          <w:tcPr>
            <w:tcW w:w="567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6" w:name="kk04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6"/>
          </w:p>
        </w:tc>
        <w:tc>
          <w:tcPr>
            <w:tcW w:w="480" w:type="dxa"/>
            <w:shd w:val="clear" w:color="auto" w:fill="C6D9F1" w:themeFill="text2" w:themeFillTint="33"/>
          </w:tcPr>
          <w:p w:rsidR="00BD6B9F" w:rsidRPr="00000806" w:rsidRDefault="00BD6B9F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31</w:t>
            </w:r>
          </w:p>
        </w:tc>
      </w:tr>
      <w:tr w:rsidR="00BD6B9F" w:rsidRPr="00777376" w:rsidTr="00C8713B">
        <w:tc>
          <w:tcPr>
            <w:tcW w:w="8522" w:type="dxa"/>
          </w:tcPr>
          <w:p w:rsidR="00BD6B9F" w:rsidRDefault="00BD6B9F" w:rsidP="00EF19FA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F19FA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Arbeitsraum unrein/Entsorgungsraum/Putzraum</w:t>
            </w:r>
          </w:p>
        </w:tc>
        <w:tc>
          <w:tcPr>
            <w:tcW w:w="466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7" w:name="kk04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7"/>
          </w:p>
        </w:tc>
        <w:tc>
          <w:tcPr>
            <w:tcW w:w="567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8" w:name="kk04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8"/>
          </w:p>
        </w:tc>
        <w:tc>
          <w:tcPr>
            <w:tcW w:w="480" w:type="dxa"/>
            <w:shd w:val="clear" w:color="auto" w:fill="C6D9F1" w:themeFill="text2" w:themeFillTint="33"/>
          </w:tcPr>
          <w:p w:rsidR="00BD6B9F" w:rsidRPr="00000806" w:rsidRDefault="00BD6B9F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32</w:t>
            </w:r>
          </w:p>
        </w:tc>
      </w:tr>
      <w:tr w:rsidR="00BD6B9F" w:rsidRPr="00777376" w:rsidTr="00C8713B">
        <w:tc>
          <w:tcPr>
            <w:tcW w:w="8522" w:type="dxa"/>
          </w:tcPr>
          <w:p w:rsidR="00BD6B9F" w:rsidRPr="00EF19FA" w:rsidRDefault="00BD6B9F" w:rsidP="00EF19FA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EF19FA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466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9" w:name="kk04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9"/>
          </w:p>
        </w:tc>
        <w:tc>
          <w:tcPr>
            <w:tcW w:w="567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0" w:name="kk04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0"/>
          </w:p>
        </w:tc>
        <w:tc>
          <w:tcPr>
            <w:tcW w:w="480" w:type="dxa"/>
            <w:shd w:val="clear" w:color="auto" w:fill="C6D9F1" w:themeFill="text2" w:themeFillTint="33"/>
          </w:tcPr>
          <w:p w:rsidR="00BD6B9F" w:rsidRPr="00000806" w:rsidRDefault="00BD6B9F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33</w:t>
            </w:r>
          </w:p>
        </w:tc>
      </w:tr>
      <w:tr w:rsidR="00BD6B9F" w:rsidRPr="00777376" w:rsidTr="00C8713B">
        <w:tc>
          <w:tcPr>
            <w:tcW w:w="8522" w:type="dxa"/>
          </w:tcPr>
          <w:p w:rsidR="00BD6B9F" w:rsidRPr="00C83C06" w:rsidRDefault="00BD6B9F" w:rsidP="00EF19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C5A8E">
              <w:rPr>
                <w:rFonts w:ascii="Arial" w:eastAsia="Times New Roman" w:hAnsi="Arial"/>
                <w:sz w:val="20"/>
                <w:szCs w:val="20"/>
                <w:lang w:eastAsia="de-DE"/>
              </w:rPr>
              <w:t>Steckbeckenspülgerät vorhanden</w:t>
            </w:r>
          </w:p>
        </w:tc>
        <w:tc>
          <w:tcPr>
            <w:tcW w:w="466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1" w:name="kk04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1"/>
          </w:p>
        </w:tc>
        <w:tc>
          <w:tcPr>
            <w:tcW w:w="567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2" w:name="kk05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2"/>
          </w:p>
        </w:tc>
        <w:tc>
          <w:tcPr>
            <w:tcW w:w="480" w:type="dxa"/>
            <w:shd w:val="clear" w:color="auto" w:fill="C6D9F1" w:themeFill="text2" w:themeFillTint="33"/>
          </w:tcPr>
          <w:p w:rsidR="00BD6B9F" w:rsidRPr="00000806" w:rsidRDefault="00BD6B9F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34</w:t>
            </w:r>
          </w:p>
        </w:tc>
      </w:tr>
      <w:tr w:rsidR="00BD6B9F" w:rsidRPr="00777376" w:rsidTr="00C8713B">
        <w:tc>
          <w:tcPr>
            <w:tcW w:w="8522" w:type="dxa"/>
          </w:tcPr>
          <w:p w:rsidR="00BD6B9F" w:rsidRPr="00EF19FA" w:rsidRDefault="00BD6B9F" w:rsidP="00EF19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83C06">
              <w:rPr>
                <w:rFonts w:ascii="Arial" w:eastAsia="Times New Roman" w:hAnsi="Arial"/>
                <w:sz w:val="20"/>
                <w:szCs w:val="20"/>
                <w:lang w:eastAsia="de-DE"/>
              </w:rPr>
              <w:t>dezentrales Dosiergerät vorhanden</w:t>
            </w:r>
          </w:p>
        </w:tc>
        <w:tc>
          <w:tcPr>
            <w:tcW w:w="466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3" w:name="kk05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3"/>
          </w:p>
        </w:tc>
        <w:tc>
          <w:tcPr>
            <w:tcW w:w="567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4" w:name="kk05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4"/>
          </w:p>
        </w:tc>
        <w:tc>
          <w:tcPr>
            <w:tcW w:w="480" w:type="dxa"/>
            <w:shd w:val="clear" w:color="auto" w:fill="C6D9F1" w:themeFill="text2" w:themeFillTint="33"/>
          </w:tcPr>
          <w:p w:rsidR="00BD6B9F" w:rsidRPr="00000806" w:rsidRDefault="00BD6B9F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35</w:t>
            </w:r>
          </w:p>
        </w:tc>
      </w:tr>
      <w:tr w:rsidR="00BD6B9F" w:rsidRPr="00777376" w:rsidTr="00C8713B">
        <w:tc>
          <w:tcPr>
            <w:tcW w:w="8522" w:type="dxa"/>
          </w:tcPr>
          <w:p w:rsidR="00BD6B9F" w:rsidRPr="00EF19FA" w:rsidRDefault="00BD6B9F" w:rsidP="00EF19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83C06">
              <w:rPr>
                <w:rFonts w:ascii="Arial" w:eastAsia="Times New Roman" w:hAnsi="Arial"/>
                <w:sz w:val="20"/>
                <w:szCs w:val="20"/>
                <w:lang w:eastAsia="de-DE"/>
              </w:rPr>
              <w:t>Ausguss vorhanden</w:t>
            </w:r>
          </w:p>
        </w:tc>
        <w:tc>
          <w:tcPr>
            <w:tcW w:w="466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5" w:name="kk05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5"/>
          </w:p>
        </w:tc>
        <w:tc>
          <w:tcPr>
            <w:tcW w:w="567" w:type="dxa"/>
          </w:tcPr>
          <w:p w:rsidR="00BD6B9F" w:rsidRPr="00777376" w:rsidRDefault="008009DE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6" w:name="kk05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6"/>
          </w:p>
        </w:tc>
        <w:tc>
          <w:tcPr>
            <w:tcW w:w="480" w:type="dxa"/>
            <w:shd w:val="clear" w:color="auto" w:fill="C6D9F1" w:themeFill="text2" w:themeFillTint="33"/>
          </w:tcPr>
          <w:p w:rsidR="00BD6B9F" w:rsidRPr="00000806" w:rsidRDefault="00BD6B9F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36</w:t>
            </w:r>
          </w:p>
        </w:tc>
      </w:tr>
      <w:tr w:rsidR="00BD6B9F" w:rsidRPr="00777376" w:rsidTr="00C8713B">
        <w:tc>
          <w:tcPr>
            <w:tcW w:w="8522" w:type="dxa"/>
          </w:tcPr>
          <w:p w:rsidR="00BD6B9F" w:rsidRPr="0022122D" w:rsidRDefault="00BD6B9F" w:rsidP="00994020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94020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Lagerung von Geräten</w:t>
            </w:r>
          </w:p>
        </w:tc>
        <w:tc>
          <w:tcPr>
            <w:tcW w:w="466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BD6B9F" w:rsidRPr="00777376" w:rsidRDefault="00BD6B9F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BD6B9F" w:rsidRPr="00000806" w:rsidRDefault="00BD6B9F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8009DE" w:rsidRPr="00777376" w:rsidTr="00C8713B">
        <w:tc>
          <w:tcPr>
            <w:tcW w:w="8522" w:type="dxa"/>
          </w:tcPr>
          <w:p w:rsidR="008009DE" w:rsidRPr="0022122D" w:rsidRDefault="008009DE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94020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funktionsgerechte, staubgeschützte Lagerung   </w:t>
            </w:r>
          </w:p>
        </w:tc>
        <w:tc>
          <w:tcPr>
            <w:tcW w:w="466" w:type="dxa"/>
          </w:tcPr>
          <w:p w:rsidR="008009DE" w:rsidRPr="00777376" w:rsidRDefault="008009DE" w:rsidP="008009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7" w:name="kk05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7"/>
          </w:p>
        </w:tc>
        <w:tc>
          <w:tcPr>
            <w:tcW w:w="567" w:type="dxa"/>
          </w:tcPr>
          <w:p w:rsidR="008009DE" w:rsidRPr="00777376" w:rsidRDefault="00814856" w:rsidP="008009D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8" w:name="kk05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8"/>
          </w:p>
        </w:tc>
        <w:tc>
          <w:tcPr>
            <w:tcW w:w="480" w:type="dxa"/>
            <w:shd w:val="clear" w:color="auto" w:fill="C6D9F1" w:themeFill="text2" w:themeFillTint="33"/>
          </w:tcPr>
          <w:p w:rsidR="008009DE" w:rsidRPr="00000806" w:rsidRDefault="008009DE" w:rsidP="0081485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</w:t>
            </w:r>
            <w:r w:rsidR="0081485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</w:t>
            </w:r>
          </w:p>
        </w:tc>
      </w:tr>
      <w:tr w:rsidR="008009DE" w:rsidRPr="00777376" w:rsidTr="00C8713B">
        <w:tc>
          <w:tcPr>
            <w:tcW w:w="8522" w:type="dxa"/>
          </w:tcPr>
          <w:p w:rsidR="008009DE" w:rsidRPr="0022122D" w:rsidRDefault="008009DE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94020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Lagerfläche bzw. Lagerraum</w:t>
            </w:r>
          </w:p>
        </w:tc>
        <w:tc>
          <w:tcPr>
            <w:tcW w:w="466" w:type="dxa"/>
          </w:tcPr>
          <w:p w:rsidR="008009DE" w:rsidRPr="00777376" w:rsidRDefault="008009DE" w:rsidP="008009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7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69" w:name="kk05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9"/>
          </w:p>
        </w:tc>
        <w:tc>
          <w:tcPr>
            <w:tcW w:w="567" w:type="dxa"/>
          </w:tcPr>
          <w:p w:rsidR="008009DE" w:rsidRPr="00777376" w:rsidRDefault="008009DE" w:rsidP="008009D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0" w:name="kk05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0"/>
          </w:p>
        </w:tc>
        <w:tc>
          <w:tcPr>
            <w:tcW w:w="480" w:type="dxa"/>
            <w:shd w:val="clear" w:color="auto" w:fill="C6D9F1" w:themeFill="text2" w:themeFillTint="33"/>
          </w:tcPr>
          <w:p w:rsidR="008009DE" w:rsidRPr="00000806" w:rsidRDefault="00814856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38</w:t>
            </w:r>
          </w:p>
        </w:tc>
      </w:tr>
      <w:tr w:rsidR="008009DE" w:rsidRPr="00777376" w:rsidTr="00C8713B">
        <w:tc>
          <w:tcPr>
            <w:tcW w:w="8522" w:type="dxa"/>
          </w:tcPr>
          <w:p w:rsidR="008009DE" w:rsidRPr="0022122D" w:rsidRDefault="008009DE" w:rsidP="00DF0D7F">
            <w:pPr>
              <w:tabs>
                <w:tab w:val="left" w:pos="5897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94020">
              <w:rPr>
                <w:rFonts w:ascii="Arial" w:eastAsia="Times New Roman" w:hAnsi="Arial"/>
                <w:sz w:val="20"/>
                <w:szCs w:val="20"/>
                <w:lang w:eastAsia="de-DE"/>
              </w:rPr>
              <w:t>nach Wartung erfolgt eine desinfizierende Reinigung</w:t>
            </w:r>
          </w:p>
        </w:tc>
        <w:tc>
          <w:tcPr>
            <w:tcW w:w="466" w:type="dxa"/>
          </w:tcPr>
          <w:p w:rsidR="008009DE" w:rsidRPr="00777376" w:rsidRDefault="008009DE" w:rsidP="008009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1" w:name="kk05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1"/>
          </w:p>
        </w:tc>
        <w:tc>
          <w:tcPr>
            <w:tcW w:w="567" w:type="dxa"/>
          </w:tcPr>
          <w:p w:rsidR="008009DE" w:rsidRPr="00777376" w:rsidRDefault="00814856" w:rsidP="008009D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2" w:name="kk06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2"/>
          </w:p>
        </w:tc>
        <w:tc>
          <w:tcPr>
            <w:tcW w:w="480" w:type="dxa"/>
            <w:shd w:val="clear" w:color="auto" w:fill="C6D9F1" w:themeFill="text2" w:themeFillTint="33"/>
          </w:tcPr>
          <w:p w:rsidR="008009DE" w:rsidRPr="00000806" w:rsidRDefault="00814856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39</w:t>
            </w:r>
          </w:p>
        </w:tc>
      </w:tr>
      <w:tr w:rsidR="008009DE" w:rsidRPr="00777376" w:rsidTr="00C8713B">
        <w:tc>
          <w:tcPr>
            <w:tcW w:w="8522" w:type="dxa"/>
          </w:tcPr>
          <w:p w:rsidR="008009DE" w:rsidRPr="00994020" w:rsidRDefault="008009DE" w:rsidP="0074168E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4168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Lagerung von Medizinprodukten</w:t>
            </w:r>
          </w:p>
        </w:tc>
        <w:tc>
          <w:tcPr>
            <w:tcW w:w="466" w:type="dxa"/>
          </w:tcPr>
          <w:p w:rsidR="008009DE" w:rsidRPr="00777376" w:rsidRDefault="008009DE" w:rsidP="008009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8009DE" w:rsidRPr="00777376" w:rsidRDefault="008009DE" w:rsidP="008009D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8009DE" w:rsidRPr="00000806" w:rsidRDefault="008009DE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814856" w:rsidRPr="00777376" w:rsidTr="00C8713B">
        <w:tc>
          <w:tcPr>
            <w:tcW w:w="8522" w:type="dxa"/>
          </w:tcPr>
          <w:p w:rsidR="00814856" w:rsidRPr="00994020" w:rsidRDefault="00814856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4168E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funktionsgerechte, staubgeschützte Lagerung   </w:t>
            </w:r>
          </w:p>
        </w:tc>
        <w:tc>
          <w:tcPr>
            <w:tcW w:w="466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1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73" w:name="kk06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3"/>
          </w:p>
        </w:tc>
        <w:tc>
          <w:tcPr>
            <w:tcW w:w="567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4" w:name="kk06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4"/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814856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40</w:t>
            </w:r>
          </w:p>
        </w:tc>
      </w:tr>
      <w:tr w:rsidR="00814856" w:rsidRPr="00777376" w:rsidTr="00C8713B">
        <w:tc>
          <w:tcPr>
            <w:tcW w:w="8522" w:type="dxa"/>
          </w:tcPr>
          <w:p w:rsidR="00814856" w:rsidRPr="00994020" w:rsidRDefault="00814856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4168E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Lagerfläche bzw. Lagerraum</w:t>
            </w:r>
          </w:p>
        </w:tc>
        <w:tc>
          <w:tcPr>
            <w:tcW w:w="466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3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75" w:name="kk06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5"/>
          </w:p>
        </w:tc>
        <w:tc>
          <w:tcPr>
            <w:tcW w:w="567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6" w:name="kk06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6"/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814856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41</w:t>
            </w:r>
          </w:p>
        </w:tc>
      </w:tr>
      <w:tr w:rsidR="00814856" w:rsidRPr="00777376" w:rsidTr="00C8713B">
        <w:tc>
          <w:tcPr>
            <w:tcW w:w="8522" w:type="dxa"/>
          </w:tcPr>
          <w:p w:rsidR="00814856" w:rsidRPr="00994020" w:rsidRDefault="00814856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4168E">
              <w:rPr>
                <w:rFonts w:ascii="Arial" w:eastAsia="Times New Roman" w:hAnsi="Arial"/>
                <w:sz w:val="20"/>
                <w:szCs w:val="20"/>
                <w:lang w:eastAsia="de-DE"/>
              </w:rPr>
              <w:t>Lagerungszeiten werden eingehalten</w:t>
            </w:r>
          </w:p>
        </w:tc>
        <w:tc>
          <w:tcPr>
            <w:tcW w:w="466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5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77" w:name="kk06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7"/>
          </w:p>
        </w:tc>
        <w:tc>
          <w:tcPr>
            <w:tcW w:w="567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8" w:name="kk06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8"/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814856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42</w:t>
            </w:r>
          </w:p>
        </w:tc>
      </w:tr>
      <w:tr w:rsidR="00814856" w:rsidRPr="00777376" w:rsidTr="00C8713B">
        <w:tc>
          <w:tcPr>
            <w:tcW w:w="8522" w:type="dxa"/>
          </w:tcPr>
          <w:p w:rsidR="00814856" w:rsidRPr="00F37208" w:rsidRDefault="00814856" w:rsidP="0074168E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3720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Teeküche für Patienten</w:t>
            </w:r>
          </w:p>
        </w:tc>
        <w:tc>
          <w:tcPr>
            <w:tcW w:w="466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7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79" w:name="kk06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9"/>
          </w:p>
        </w:tc>
        <w:tc>
          <w:tcPr>
            <w:tcW w:w="567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0" w:name="kk06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0"/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814856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43</w:t>
            </w:r>
          </w:p>
        </w:tc>
      </w:tr>
      <w:tr w:rsidR="00814856" w:rsidRPr="00777376" w:rsidTr="00C8713B">
        <w:tc>
          <w:tcPr>
            <w:tcW w:w="8522" w:type="dxa"/>
          </w:tcPr>
          <w:p w:rsidR="00814856" w:rsidRPr="0074168E" w:rsidRDefault="00814856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37208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466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1" w:name="kk06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1"/>
          </w:p>
        </w:tc>
        <w:tc>
          <w:tcPr>
            <w:tcW w:w="567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2" w:name="kk07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2"/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814856" w:rsidP="00F372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44</w:t>
            </w:r>
          </w:p>
        </w:tc>
      </w:tr>
      <w:tr w:rsidR="00814856" w:rsidRPr="00777376" w:rsidTr="00C8713B">
        <w:tc>
          <w:tcPr>
            <w:tcW w:w="8522" w:type="dxa"/>
          </w:tcPr>
          <w:p w:rsidR="00814856" w:rsidRPr="0074168E" w:rsidRDefault="00814856" w:rsidP="00F3720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3720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Raumlufttechnische Anlage (RLT-Anlage)</w:t>
            </w:r>
          </w:p>
        </w:tc>
        <w:tc>
          <w:tcPr>
            <w:tcW w:w="466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814856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814856" w:rsidRPr="00777376" w:rsidTr="00C8713B">
        <w:tc>
          <w:tcPr>
            <w:tcW w:w="8522" w:type="dxa"/>
          </w:tcPr>
          <w:p w:rsidR="00814856" w:rsidRPr="00F37208" w:rsidRDefault="00814856" w:rsidP="00F3720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0F52">
              <w:rPr>
                <w:rFonts w:ascii="Arial" w:eastAsia="Times New Roman" w:hAnsi="Arial"/>
                <w:sz w:val="20"/>
                <w:szCs w:val="20"/>
                <w:lang w:eastAsia="de-DE"/>
              </w:rPr>
              <w:t>mindestens 2-stufige RLT-Anlage</w:t>
            </w:r>
          </w:p>
        </w:tc>
        <w:tc>
          <w:tcPr>
            <w:tcW w:w="466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1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83" w:name="kk07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3"/>
          </w:p>
        </w:tc>
        <w:tc>
          <w:tcPr>
            <w:tcW w:w="567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4" w:name="kk07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4"/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814856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45</w:t>
            </w:r>
          </w:p>
        </w:tc>
      </w:tr>
      <w:tr w:rsidR="00814856" w:rsidRPr="00777376" w:rsidTr="00C8713B">
        <w:tc>
          <w:tcPr>
            <w:tcW w:w="8522" w:type="dxa"/>
          </w:tcPr>
          <w:p w:rsidR="00814856" w:rsidRPr="0074168E" w:rsidRDefault="00814856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0F52">
              <w:rPr>
                <w:rFonts w:ascii="Arial" w:eastAsia="Times New Roman" w:hAnsi="Arial"/>
                <w:sz w:val="20"/>
                <w:szCs w:val="20"/>
                <w:lang w:eastAsia="de-DE"/>
              </w:rPr>
              <w:t>bei Intensivstationen mit Hochrisikopatienten 3-stufige RLT-Anlage mit HEPA-Filter</w:t>
            </w:r>
          </w:p>
        </w:tc>
        <w:tc>
          <w:tcPr>
            <w:tcW w:w="466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3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85" w:name="kk07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5"/>
          </w:p>
        </w:tc>
        <w:tc>
          <w:tcPr>
            <w:tcW w:w="567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4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86" w:name="kk07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6"/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814856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46</w:t>
            </w:r>
          </w:p>
        </w:tc>
      </w:tr>
      <w:tr w:rsidR="00814856" w:rsidRPr="00777376" w:rsidTr="00C8713B">
        <w:tc>
          <w:tcPr>
            <w:tcW w:w="8522" w:type="dxa"/>
          </w:tcPr>
          <w:p w:rsidR="00814856" w:rsidRPr="0074168E" w:rsidRDefault="00814856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0F52">
              <w:rPr>
                <w:rFonts w:ascii="Arial" w:eastAsia="Times New Roman" w:hAnsi="Arial"/>
                <w:sz w:val="20"/>
                <w:szCs w:val="20"/>
                <w:lang w:eastAsia="de-DE"/>
              </w:rPr>
              <w:t>Inspektion, Kontrolle, Wartung, Instandhaltung, Instandsetzung</w:t>
            </w:r>
          </w:p>
        </w:tc>
        <w:tc>
          <w:tcPr>
            <w:tcW w:w="466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814856" w:rsidP="004F13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814856" w:rsidRPr="00777376" w:rsidTr="00C8713B">
        <w:tc>
          <w:tcPr>
            <w:tcW w:w="8522" w:type="dxa"/>
          </w:tcPr>
          <w:p w:rsidR="00814856" w:rsidRPr="0074168E" w:rsidRDefault="00814856" w:rsidP="00660F52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0F52">
              <w:rPr>
                <w:rFonts w:ascii="Arial" w:eastAsia="Times New Roman" w:hAnsi="Arial"/>
                <w:sz w:val="20"/>
                <w:szCs w:val="20"/>
                <w:lang w:eastAsia="de-DE"/>
              </w:rPr>
              <w:t>qualifizierte routinemäßige mind. jährliche hygienische Prüfung der Zuluftsysteme</w:t>
            </w:r>
          </w:p>
        </w:tc>
        <w:tc>
          <w:tcPr>
            <w:tcW w:w="466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7" w:name="kk07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7"/>
          </w:p>
        </w:tc>
        <w:tc>
          <w:tcPr>
            <w:tcW w:w="567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8" w:name="kk07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8"/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814856" w:rsidP="004F13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47</w:t>
            </w:r>
          </w:p>
        </w:tc>
      </w:tr>
      <w:tr w:rsidR="00814856" w:rsidRPr="00777376" w:rsidTr="00C8713B">
        <w:tc>
          <w:tcPr>
            <w:tcW w:w="8522" w:type="dxa"/>
          </w:tcPr>
          <w:p w:rsidR="00814856" w:rsidRPr="0074168E" w:rsidRDefault="00814856" w:rsidP="00FE17B1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anderer Turnus: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FE17B1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t014"/>
                  <w:enabled/>
                  <w:calcOnExit w:val="0"/>
                  <w:helpText w:type="text" w:val="T067"/>
                  <w:statusText w:type="text" w:val="T067"/>
                  <w:textInput>
                    <w:maxLength w:val="100"/>
                  </w:textInput>
                </w:ffData>
              </w:fldChar>
            </w:r>
            <w:bookmarkStart w:id="89" w:name="t014"/>
            <w:r w:rsidR="00FE17B1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="00FE17B1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r>
            <w:r w:rsidR="00FE17B1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separate"/>
            </w:r>
            <w:r w:rsidR="00FE17B1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end"/>
            </w:r>
            <w:bookmarkEnd w:id="89"/>
          </w:p>
        </w:tc>
        <w:tc>
          <w:tcPr>
            <w:tcW w:w="466" w:type="dxa"/>
          </w:tcPr>
          <w:p w:rsidR="00814856" w:rsidRPr="00777376" w:rsidRDefault="00814856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814856" w:rsidRPr="00777376" w:rsidRDefault="00814856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814856" w:rsidP="004F13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48</w:t>
            </w:r>
          </w:p>
        </w:tc>
      </w:tr>
      <w:tr w:rsidR="00814856" w:rsidRPr="00777376" w:rsidTr="00C8713B">
        <w:tc>
          <w:tcPr>
            <w:tcW w:w="8522" w:type="dxa"/>
          </w:tcPr>
          <w:p w:rsidR="00814856" w:rsidRPr="0074168E" w:rsidRDefault="00814856" w:rsidP="00FE17B1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letzte Prüfung am: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015"/>
                  <w:enabled/>
                  <w:calcOnExit w:val="0"/>
                  <w:helpText w:type="text" w:val="T067"/>
                  <w:statusText w:type="text" w:val="T067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90" w:name="t015"/>
            <w:r w:rsid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FE17B1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FE17B1" w:rsidRPr="00A7005B">
              <w:rPr>
                <w:rFonts w:ascii="Arial" w:eastAsia="Times New Roman" w:hAnsi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 w:rsidRPr="00A7005B">
              <w:rPr>
                <w:rFonts w:ascii="Arial" w:eastAsia="Times New Roman" w:hAnsi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 w:rsidRPr="00A7005B">
              <w:rPr>
                <w:rFonts w:ascii="Arial" w:eastAsia="Times New Roman" w:hAnsi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 w:rsidRPr="00A7005B">
              <w:rPr>
                <w:rFonts w:ascii="Arial" w:eastAsia="Times New Roman" w:hAnsi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 w:rsidRPr="00A7005B">
              <w:rPr>
                <w:rFonts w:ascii="Arial" w:eastAsia="Times New Roman" w:hAnsi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90"/>
          </w:p>
        </w:tc>
        <w:tc>
          <w:tcPr>
            <w:tcW w:w="466" w:type="dxa"/>
          </w:tcPr>
          <w:p w:rsidR="00814856" w:rsidRPr="00777376" w:rsidRDefault="00814856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814856" w:rsidRPr="00777376" w:rsidRDefault="00814856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814856" w:rsidP="004F13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49</w:t>
            </w:r>
          </w:p>
        </w:tc>
      </w:tr>
      <w:tr w:rsidR="00814856" w:rsidRPr="00777376" w:rsidTr="00C8713B">
        <w:tc>
          <w:tcPr>
            <w:tcW w:w="8522" w:type="dxa"/>
          </w:tcPr>
          <w:p w:rsidR="00814856" w:rsidRPr="00AF4E4C" w:rsidRDefault="00814856" w:rsidP="00660F52">
            <w:pPr>
              <w:spacing w:after="0" w:line="240" w:lineRule="auto"/>
              <w:ind w:left="708"/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</w:pPr>
            <w:r w:rsidRPr="00AF4E4C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>AMTSÄRZTIN/AMTSARZT: Einsichtnahme</w:t>
            </w:r>
          </w:p>
        </w:tc>
        <w:tc>
          <w:tcPr>
            <w:tcW w:w="466" w:type="dxa"/>
          </w:tcPr>
          <w:p w:rsidR="00814856" w:rsidRPr="00777376" w:rsidRDefault="00814856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814856" w:rsidRPr="00777376" w:rsidRDefault="00814856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814856" w:rsidP="004F13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814856" w:rsidRPr="00777376" w:rsidTr="00C8713B">
        <w:tc>
          <w:tcPr>
            <w:tcW w:w="8522" w:type="dxa"/>
          </w:tcPr>
          <w:p w:rsidR="00814856" w:rsidRPr="0074168E" w:rsidRDefault="00814856" w:rsidP="00660F52">
            <w:pPr>
              <w:tabs>
                <w:tab w:val="left" w:pos="3034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Lüftung über Fenster</w:t>
            </w:r>
          </w:p>
        </w:tc>
        <w:tc>
          <w:tcPr>
            <w:tcW w:w="466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1" w:name="kk07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1"/>
          </w:p>
        </w:tc>
        <w:tc>
          <w:tcPr>
            <w:tcW w:w="567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2" w:name="kk07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2"/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814856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50</w:t>
            </w:r>
          </w:p>
        </w:tc>
      </w:tr>
      <w:tr w:rsidR="00814856" w:rsidRPr="00777376" w:rsidTr="00C8713B">
        <w:tc>
          <w:tcPr>
            <w:tcW w:w="8522" w:type="dxa"/>
          </w:tcPr>
          <w:p w:rsidR="00814856" w:rsidRPr="00660F52" w:rsidRDefault="00814856" w:rsidP="00660F52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Insektenschutzgitter vorhanden</w:t>
            </w:r>
          </w:p>
        </w:tc>
        <w:tc>
          <w:tcPr>
            <w:tcW w:w="466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3" w:name="kk07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3"/>
          </w:p>
        </w:tc>
        <w:tc>
          <w:tcPr>
            <w:tcW w:w="567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4" w:name="kk08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4"/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814856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51</w:t>
            </w:r>
          </w:p>
        </w:tc>
      </w:tr>
      <w:tr w:rsidR="00814856" w:rsidRPr="00777376" w:rsidTr="00C8713B">
        <w:tc>
          <w:tcPr>
            <w:tcW w:w="8522" w:type="dxa"/>
          </w:tcPr>
          <w:p w:rsidR="00814856" w:rsidRPr="00E42F90" w:rsidRDefault="00814856" w:rsidP="0020420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04205">
              <w:rPr>
                <w:rFonts w:ascii="Arial" w:hAnsi="Arial" w:cs="Arial"/>
                <w:b/>
                <w:bCs/>
                <w:sz w:val="20"/>
              </w:rPr>
              <w:t>Hygieneorganisation</w:t>
            </w:r>
          </w:p>
        </w:tc>
        <w:tc>
          <w:tcPr>
            <w:tcW w:w="466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814856" w:rsidRPr="00777376" w:rsidRDefault="00814856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814856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814856" w:rsidRPr="00777376" w:rsidTr="00C8713B">
        <w:tc>
          <w:tcPr>
            <w:tcW w:w="8522" w:type="dxa"/>
          </w:tcPr>
          <w:p w:rsidR="00814856" w:rsidRPr="00E42F90" w:rsidRDefault="00814856" w:rsidP="00204205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</w:t>
            </w:r>
            <w:r w:rsidRPr="00204205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ersonal</w:t>
            </w:r>
          </w:p>
        </w:tc>
        <w:tc>
          <w:tcPr>
            <w:tcW w:w="466" w:type="dxa"/>
          </w:tcPr>
          <w:p w:rsidR="00814856" w:rsidRPr="00777376" w:rsidRDefault="00814856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814856" w:rsidRPr="00777376" w:rsidRDefault="00814856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814856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814856" w:rsidRPr="00777376" w:rsidTr="00C8713B">
        <w:tc>
          <w:tcPr>
            <w:tcW w:w="8522" w:type="dxa"/>
          </w:tcPr>
          <w:p w:rsidR="00814856" w:rsidRPr="00FE17B1" w:rsidRDefault="00814856" w:rsidP="00FE17B1">
            <w:pPr>
              <w:tabs>
                <w:tab w:val="left" w:pos="5658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>Gesamtpflegepersonalstellen laut Dienstplan</w:t>
            </w:r>
            <w:r w:rsid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FE17B1">
              <w:rPr>
                <w:rFonts w:cs="Arial"/>
                <w:sz w:val="20"/>
                <w:u w:val="dotted"/>
              </w:rPr>
              <w:fldChar w:fldCharType="begin">
                <w:ffData>
                  <w:name w:val="t016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maxLength w:val="100"/>
                    <w:format w:val="0,00"/>
                  </w:textInput>
                </w:ffData>
              </w:fldChar>
            </w:r>
            <w:bookmarkStart w:id="95" w:name="t016"/>
            <w:r w:rsidR="00FE17B1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FE17B1">
              <w:rPr>
                <w:rFonts w:cs="Arial"/>
                <w:sz w:val="20"/>
                <w:u w:val="dotted"/>
              </w:rPr>
            </w:r>
            <w:r w:rsidR="00FE17B1">
              <w:rPr>
                <w:rFonts w:cs="Arial"/>
                <w:sz w:val="20"/>
                <w:u w:val="dotted"/>
              </w:rPr>
              <w:fldChar w:fldCharType="separate"/>
            </w:r>
            <w:r w:rsid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>
              <w:rPr>
                <w:rFonts w:cs="Arial"/>
                <w:sz w:val="20"/>
                <w:u w:val="dotted"/>
              </w:rPr>
              <w:fldChar w:fldCharType="end"/>
            </w:r>
            <w:bookmarkEnd w:id="95"/>
            <w:r w:rsidRP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Stellen</w:t>
            </w:r>
          </w:p>
        </w:tc>
        <w:tc>
          <w:tcPr>
            <w:tcW w:w="466" w:type="dxa"/>
          </w:tcPr>
          <w:p w:rsidR="00814856" w:rsidRPr="00777376" w:rsidRDefault="00814856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814856" w:rsidRPr="00777376" w:rsidRDefault="00814856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0207DF" w:rsidP="00376CC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52</w:t>
            </w:r>
          </w:p>
        </w:tc>
      </w:tr>
      <w:tr w:rsidR="00814856" w:rsidRPr="00777376" w:rsidTr="00C8713B">
        <w:tc>
          <w:tcPr>
            <w:tcW w:w="8522" w:type="dxa"/>
          </w:tcPr>
          <w:p w:rsidR="00814856" w:rsidRPr="00FE17B1" w:rsidRDefault="00814856" w:rsidP="00FE17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>Anzahl der Stellen, die durch Fachkrankenschwestern/-pflegern besetzt sind</w:t>
            </w:r>
            <w:r w:rsid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FE17B1">
              <w:rPr>
                <w:rFonts w:cs="Arial"/>
                <w:sz w:val="20"/>
                <w:u w:val="dotted"/>
              </w:rPr>
              <w:fldChar w:fldCharType="begin">
                <w:ffData>
                  <w:name w:val="t017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maxLength w:val="100"/>
                    <w:format w:val="0,00"/>
                  </w:textInput>
                </w:ffData>
              </w:fldChar>
            </w:r>
            <w:bookmarkStart w:id="96" w:name="t017"/>
            <w:r w:rsidR="00FE17B1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FE17B1">
              <w:rPr>
                <w:rFonts w:cs="Arial"/>
                <w:sz w:val="20"/>
                <w:u w:val="dotted"/>
              </w:rPr>
            </w:r>
            <w:r w:rsidR="00FE17B1">
              <w:rPr>
                <w:rFonts w:cs="Arial"/>
                <w:sz w:val="20"/>
                <w:u w:val="dotted"/>
              </w:rPr>
              <w:fldChar w:fldCharType="separate"/>
            </w:r>
            <w:r w:rsid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>
              <w:rPr>
                <w:rFonts w:cs="Arial"/>
                <w:noProof/>
                <w:sz w:val="20"/>
                <w:u w:val="dotted"/>
              </w:rPr>
              <w:t> </w:t>
            </w:r>
            <w:r w:rsidR="00FE17B1">
              <w:rPr>
                <w:rFonts w:cs="Arial"/>
                <w:sz w:val="20"/>
                <w:u w:val="dotted"/>
              </w:rPr>
              <w:fldChar w:fldCharType="end"/>
            </w:r>
            <w:bookmarkEnd w:id="96"/>
            <w:r w:rsidRPr="00FE17B1">
              <w:rPr>
                <w:rFonts w:cs="Arial"/>
                <w:sz w:val="20"/>
                <w:u w:val="dotted"/>
              </w:rPr>
              <w:t xml:space="preserve">  </w:t>
            </w:r>
            <w:r w:rsidRPr="00FE17B1">
              <w:rPr>
                <w:rFonts w:ascii="Arial" w:eastAsia="Times New Roman" w:hAnsi="Arial"/>
                <w:sz w:val="20"/>
                <w:szCs w:val="20"/>
                <w:lang w:eastAsia="de-DE"/>
              </w:rPr>
              <w:t>Stellen</w:t>
            </w:r>
          </w:p>
        </w:tc>
        <w:tc>
          <w:tcPr>
            <w:tcW w:w="466" w:type="dxa"/>
          </w:tcPr>
          <w:p w:rsidR="00814856" w:rsidRPr="00777376" w:rsidRDefault="00814856" w:rsidP="004F139B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814856" w:rsidRPr="00777376" w:rsidRDefault="00814856" w:rsidP="004F139B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814856" w:rsidRPr="00000806" w:rsidRDefault="000207DF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53</w:t>
            </w:r>
          </w:p>
        </w:tc>
      </w:tr>
      <w:tr w:rsidR="000207DF" w:rsidRPr="00777376" w:rsidTr="00C8713B">
        <w:tc>
          <w:tcPr>
            <w:tcW w:w="8522" w:type="dxa"/>
          </w:tcPr>
          <w:p w:rsidR="000207DF" w:rsidRPr="00777376" w:rsidRDefault="000207DF" w:rsidP="004F13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Beratung durch Krankenhaushygieniker/in sichergestellt </w:t>
            </w:r>
          </w:p>
        </w:tc>
        <w:tc>
          <w:tcPr>
            <w:tcW w:w="466" w:type="dxa"/>
          </w:tcPr>
          <w:p w:rsidR="000207DF" w:rsidRPr="00777376" w:rsidRDefault="000207DF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7" w:name="kk08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7"/>
          </w:p>
        </w:tc>
        <w:tc>
          <w:tcPr>
            <w:tcW w:w="567" w:type="dxa"/>
          </w:tcPr>
          <w:p w:rsidR="000207DF" w:rsidRPr="00777376" w:rsidRDefault="000207DF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8" w:name="kk08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8"/>
          </w:p>
        </w:tc>
        <w:tc>
          <w:tcPr>
            <w:tcW w:w="480" w:type="dxa"/>
            <w:shd w:val="clear" w:color="auto" w:fill="C6D9F1" w:themeFill="text2" w:themeFillTint="33"/>
          </w:tcPr>
          <w:p w:rsidR="000207DF" w:rsidRPr="00000806" w:rsidRDefault="000207DF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54</w:t>
            </w:r>
          </w:p>
        </w:tc>
      </w:tr>
      <w:tr w:rsidR="000207DF" w:rsidRPr="00777376" w:rsidTr="00C8713B">
        <w:tc>
          <w:tcPr>
            <w:tcW w:w="8522" w:type="dxa"/>
          </w:tcPr>
          <w:p w:rsidR="000207DF" w:rsidRPr="00777376" w:rsidRDefault="000207DF" w:rsidP="004F139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>Beratungsumfang vertraglich geregelt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66" w:type="dxa"/>
          </w:tcPr>
          <w:p w:rsidR="000207DF" w:rsidRPr="00777376" w:rsidRDefault="000207DF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9" w:name="kk08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9"/>
          </w:p>
        </w:tc>
        <w:tc>
          <w:tcPr>
            <w:tcW w:w="567" w:type="dxa"/>
          </w:tcPr>
          <w:p w:rsidR="000207DF" w:rsidRPr="00777376" w:rsidRDefault="000207DF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0" w:name="kk08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0"/>
          </w:p>
        </w:tc>
        <w:tc>
          <w:tcPr>
            <w:tcW w:w="480" w:type="dxa"/>
            <w:shd w:val="clear" w:color="auto" w:fill="C6D9F1" w:themeFill="text2" w:themeFillTint="33"/>
          </w:tcPr>
          <w:p w:rsidR="000207DF" w:rsidRPr="00000806" w:rsidRDefault="000207DF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55</w:t>
            </w:r>
          </w:p>
        </w:tc>
      </w:tr>
      <w:tr w:rsidR="000207DF" w:rsidRPr="00777376" w:rsidTr="00C8713B">
        <w:tc>
          <w:tcPr>
            <w:tcW w:w="8522" w:type="dxa"/>
          </w:tcPr>
          <w:p w:rsidR="000207DF" w:rsidRPr="005E7224" w:rsidRDefault="000207DF" w:rsidP="00FE17B1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Anzahl der Stunden laut Vertrag </w:t>
            </w:r>
            <w:r w:rsidR="00FE17B1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t018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,00"/>
                  </w:textInput>
                </w:ffData>
              </w:fldChar>
            </w:r>
            <w:bookmarkStart w:id="101" w:name="t018"/>
            <w:r w:rsidR="00FE17B1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="00FE17B1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r>
            <w:r w:rsidR="00FE17B1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separate"/>
            </w:r>
            <w:r w:rsidR="00FE17B1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FE17B1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end"/>
            </w:r>
            <w:bookmarkEnd w:id="101"/>
            <w:r w:rsidRPr="00777376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t xml:space="preserve"> </w:t>
            </w:r>
            <w:r w:rsidRPr="007773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pro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Woche/Monat/Jahr bitte aus Liste auswählen"/>
                    <w:listEntry w:val="Woche"/>
                    <w:listEntry w:val="Monat"/>
                    <w:listEntry w:val="Jahr"/>
                  </w:ddList>
                </w:ffData>
              </w:fldChar>
            </w:r>
            <w:bookmarkStart w:id="102" w:name="Dropdown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FORMDROPDOWN </w:instrText>
            </w:r>
            <w:r w:rsidR="00510B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02"/>
          </w:p>
        </w:tc>
        <w:tc>
          <w:tcPr>
            <w:tcW w:w="466" w:type="dxa"/>
          </w:tcPr>
          <w:p w:rsidR="000207DF" w:rsidRPr="00777376" w:rsidRDefault="000207DF" w:rsidP="004F139B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207DF" w:rsidRPr="00777376" w:rsidRDefault="000207DF" w:rsidP="004F139B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0207DF" w:rsidRPr="00000806" w:rsidRDefault="000207DF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56</w:t>
            </w:r>
          </w:p>
        </w:tc>
      </w:tr>
      <w:tr w:rsidR="000207DF" w:rsidRPr="00777376" w:rsidTr="00C8713B">
        <w:tc>
          <w:tcPr>
            <w:tcW w:w="8522" w:type="dxa"/>
          </w:tcPr>
          <w:p w:rsidR="000207DF" w:rsidRPr="005E7224" w:rsidRDefault="000207DF" w:rsidP="004F139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>Beratung laut Vertrag nur bei Bedarf</w:t>
            </w:r>
          </w:p>
        </w:tc>
        <w:tc>
          <w:tcPr>
            <w:tcW w:w="466" w:type="dxa"/>
          </w:tcPr>
          <w:p w:rsidR="000207DF" w:rsidRPr="00777376" w:rsidRDefault="000207DF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3" w:name="kk08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3"/>
          </w:p>
        </w:tc>
        <w:tc>
          <w:tcPr>
            <w:tcW w:w="567" w:type="dxa"/>
          </w:tcPr>
          <w:p w:rsidR="000207DF" w:rsidRPr="00777376" w:rsidRDefault="000207DF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4" w:name="kk08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4"/>
          </w:p>
        </w:tc>
        <w:tc>
          <w:tcPr>
            <w:tcW w:w="480" w:type="dxa"/>
            <w:shd w:val="clear" w:color="auto" w:fill="C6D9F1" w:themeFill="text2" w:themeFillTint="33"/>
          </w:tcPr>
          <w:p w:rsidR="000207DF" w:rsidRPr="00000806" w:rsidRDefault="000207DF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57</w:t>
            </w:r>
          </w:p>
        </w:tc>
      </w:tr>
      <w:tr w:rsidR="000207DF" w:rsidRPr="00777376" w:rsidTr="00C8713B">
        <w:tc>
          <w:tcPr>
            <w:tcW w:w="8522" w:type="dxa"/>
          </w:tcPr>
          <w:p w:rsidR="000207DF" w:rsidRPr="005E7224" w:rsidRDefault="000207DF" w:rsidP="004F139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>Beratung erfolgt überwiegend vor Ort</w:t>
            </w:r>
          </w:p>
        </w:tc>
        <w:tc>
          <w:tcPr>
            <w:tcW w:w="466" w:type="dxa"/>
          </w:tcPr>
          <w:p w:rsidR="000207DF" w:rsidRPr="00777376" w:rsidRDefault="000207DF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5" w:name="kk08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5"/>
          </w:p>
        </w:tc>
        <w:tc>
          <w:tcPr>
            <w:tcW w:w="567" w:type="dxa"/>
          </w:tcPr>
          <w:p w:rsidR="000207DF" w:rsidRPr="00777376" w:rsidRDefault="000207DF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6" w:name="kk08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6"/>
          </w:p>
        </w:tc>
        <w:tc>
          <w:tcPr>
            <w:tcW w:w="480" w:type="dxa"/>
            <w:shd w:val="clear" w:color="auto" w:fill="C6D9F1" w:themeFill="text2" w:themeFillTint="33"/>
          </w:tcPr>
          <w:p w:rsidR="000207DF" w:rsidRPr="00000806" w:rsidRDefault="000207DF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58</w:t>
            </w:r>
          </w:p>
        </w:tc>
      </w:tr>
      <w:tr w:rsidR="000207DF" w:rsidRPr="00777376" w:rsidTr="00C8713B">
        <w:tc>
          <w:tcPr>
            <w:tcW w:w="8522" w:type="dxa"/>
          </w:tcPr>
          <w:p w:rsidR="000207DF" w:rsidRPr="00E42F90" w:rsidRDefault="000207DF" w:rsidP="009516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Hygienefachkräfte vorhanden (nach Bedarfsplan KRINKO)</w:t>
            </w:r>
          </w:p>
        </w:tc>
        <w:tc>
          <w:tcPr>
            <w:tcW w:w="466" w:type="dxa"/>
          </w:tcPr>
          <w:p w:rsidR="000207DF" w:rsidRPr="00777376" w:rsidRDefault="000207DF" w:rsidP="00FE17B1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7" w:name="kk08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7"/>
          </w:p>
        </w:tc>
        <w:tc>
          <w:tcPr>
            <w:tcW w:w="567" w:type="dxa"/>
          </w:tcPr>
          <w:p w:rsidR="000207DF" w:rsidRPr="00777376" w:rsidRDefault="000207DF" w:rsidP="00FE17B1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8" w:name="kk09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8"/>
          </w:p>
        </w:tc>
        <w:tc>
          <w:tcPr>
            <w:tcW w:w="480" w:type="dxa"/>
            <w:shd w:val="clear" w:color="auto" w:fill="C6D9F1" w:themeFill="text2" w:themeFillTint="33"/>
          </w:tcPr>
          <w:p w:rsidR="000207DF" w:rsidRPr="00000806" w:rsidRDefault="000207DF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59</w:t>
            </w:r>
          </w:p>
        </w:tc>
      </w:tr>
      <w:tr w:rsidR="000207DF" w:rsidRPr="00777376" w:rsidTr="00C8713B">
        <w:tc>
          <w:tcPr>
            <w:tcW w:w="8522" w:type="dxa"/>
          </w:tcPr>
          <w:p w:rsidR="000207DF" w:rsidRPr="00E42F90" w:rsidRDefault="000207DF" w:rsidP="009516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</w:t>
            </w:r>
            <w:r w:rsidRPr="009516DE">
              <w:rPr>
                <w:rFonts w:ascii="Arial" w:eastAsia="Times New Roman" w:hAnsi="Arial"/>
                <w:sz w:val="20"/>
                <w:szCs w:val="20"/>
                <w:lang w:eastAsia="de-DE"/>
              </w:rPr>
              <w:t>ygienebeauftragte/ -r Ärztin/ Arzt vorhanden</w:t>
            </w:r>
          </w:p>
        </w:tc>
        <w:tc>
          <w:tcPr>
            <w:tcW w:w="466" w:type="dxa"/>
          </w:tcPr>
          <w:p w:rsidR="000207DF" w:rsidRPr="00777376" w:rsidRDefault="000207DF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9" w:name="kk09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9"/>
          </w:p>
        </w:tc>
        <w:tc>
          <w:tcPr>
            <w:tcW w:w="567" w:type="dxa"/>
          </w:tcPr>
          <w:p w:rsidR="000207DF" w:rsidRPr="00777376" w:rsidRDefault="000207DF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0" w:name="kk09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0"/>
          </w:p>
        </w:tc>
        <w:tc>
          <w:tcPr>
            <w:tcW w:w="480" w:type="dxa"/>
            <w:shd w:val="clear" w:color="auto" w:fill="C6D9F1" w:themeFill="text2" w:themeFillTint="33"/>
          </w:tcPr>
          <w:p w:rsidR="000207DF" w:rsidRPr="00000806" w:rsidRDefault="000207DF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60</w:t>
            </w:r>
          </w:p>
        </w:tc>
      </w:tr>
      <w:tr w:rsidR="000207DF" w:rsidRPr="00777376" w:rsidTr="00C8713B">
        <w:tc>
          <w:tcPr>
            <w:tcW w:w="8522" w:type="dxa"/>
          </w:tcPr>
          <w:p w:rsidR="000207DF" w:rsidRPr="00E42F90" w:rsidRDefault="000207DF" w:rsidP="009516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</w:t>
            </w:r>
            <w:r w:rsidRPr="009516DE">
              <w:rPr>
                <w:rFonts w:ascii="Arial" w:eastAsia="Times New Roman" w:hAnsi="Arial"/>
                <w:sz w:val="20"/>
                <w:szCs w:val="20"/>
                <w:lang w:eastAsia="de-DE"/>
              </w:rPr>
              <w:t>ygienebeauftragte/ -r in der Pflege vorhanden</w:t>
            </w:r>
          </w:p>
        </w:tc>
        <w:tc>
          <w:tcPr>
            <w:tcW w:w="466" w:type="dxa"/>
          </w:tcPr>
          <w:p w:rsidR="000207DF" w:rsidRPr="00777376" w:rsidRDefault="000207DF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1" w:name="kk09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1"/>
          </w:p>
        </w:tc>
        <w:tc>
          <w:tcPr>
            <w:tcW w:w="567" w:type="dxa"/>
          </w:tcPr>
          <w:p w:rsidR="000207DF" w:rsidRPr="00777376" w:rsidRDefault="000207DF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2" w:name="kk09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2"/>
          </w:p>
        </w:tc>
        <w:tc>
          <w:tcPr>
            <w:tcW w:w="480" w:type="dxa"/>
            <w:shd w:val="clear" w:color="auto" w:fill="C6D9F1" w:themeFill="text2" w:themeFillTint="33"/>
          </w:tcPr>
          <w:p w:rsidR="000207DF" w:rsidRPr="00000806" w:rsidRDefault="000207DF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61</w:t>
            </w:r>
          </w:p>
        </w:tc>
      </w:tr>
    </w:tbl>
    <w:p w:rsidR="002E60A0" w:rsidRDefault="002E60A0">
      <w:r>
        <w:br w:type="page"/>
      </w:r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850"/>
        <w:gridCol w:w="851"/>
        <w:gridCol w:w="708"/>
        <w:gridCol w:w="142"/>
        <w:gridCol w:w="284"/>
        <w:gridCol w:w="567"/>
        <w:gridCol w:w="480"/>
      </w:tblGrid>
      <w:tr w:rsidR="002E60A0" w:rsidRPr="00777376" w:rsidTr="00A770AD">
        <w:tc>
          <w:tcPr>
            <w:tcW w:w="8562" w:type="dxa"/>
            <w:gridSpan w:val="4"/>
          </w:tcPr>
          <w:p w:rsidR="002E60A0" w:rsidRPr="002E60A0" w:rsidRDefault="002E60A0" w:rsidP="002E60A0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gridSpan w:val="2"/>
          </w:tcPr>
          <w:p w:rsidR="002E60A0" w:rsidRPr="002E60A0" w:rsidRDefault="002E60A0" w:rsidP="00D2630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2E60A0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2E60A0" w:rsidRPr="002E60A0" w:rsidRDefault="002E60A0" w:rsidP="00D2630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2E60A0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E42F90" w:rsidRDefault="002E60A0" w:rsidP="00B92B90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2B90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Hygieneplan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E42F90" w:rsidRDefault="002E60A0" w:rsidP="001354C4">
            <w:pPr>
              <w:pStyle w:val="Listenabsatz"/>
              <w:numPr>
                <w:ilvl w:val="2"/>
                <w:numId w:val="1"/>
              </w:numPr>
              <w:spacing w:after="0" w:line="240" w:lineRule="auto"/>
            </w:pPr>
            <w:r w:rsidRPr="001354C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Struktur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E60A0" w:rsidRPr="00777376" w:rsidRDefault="002E60A0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1E659D" w:rsidRDefault="002E60A0" w:rsidP="001E659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Reinigungs- / Desinfektionsplan sichtbar ausgehängt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3" w:name="kk09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3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4" w:name="kk09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4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62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1E659D" w:rsidRDefault="002E60A0" w:rsidP="001354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Hautschutzplan sichtbar ausgehängt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5" w:name="kk09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5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6" w:name="kk09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6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63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204205" w:rsidRDefault="002E60A0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verbindliche Hygieneanweisungen für stationsfremdes Personal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7" w:name="kk09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7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8" w:name="kk10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8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64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1354C4" w:rsidRDefault="002E60A0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43A09">
              <w:rPr>
                <w:rFonts w:ascii="Arial" w:eastAsia="Times New Roman" w:hAnsi="Arial"/>
                <w:sz w:val="20"/>
                <w:szCs w:val="20"/>
                <w:lang w:eastAsia="de-DE"/>
              </w:rPr>
              <w:t>Einweisung neuer Mitarbeiter in die Händehygiene</w:t>
            </w:r>
          </w:p>
        </w:tc>
        <w:tc>
          <w:tcPr>
            <w:tcW w:w="426" w:type="dxa"/>
            <w:gridSpan w:val="2"/>
          </w:tcPr>
          <w:p w:rsidR="002E60A0" w:rsidRDefault="002E60A0" w:rsidP="00FE17B1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k10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9"/>
          </w:p>
        </w:tc>
        <w:tc>
          <w:tcPr>
            <w:tcW w:w="567" w:type="dxa"/>
          </w:tcPr>
          <w:p w:rsidR="002E60A0" w:rsidRDefault="002E60A0" w:rsidP="00FE17B1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k10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0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65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1E659D" w:rsidRDefault="002E60A0" w:rsidP="00320DE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Einweisung von Angehörigen und Besuchern in die Händehygiene und hygienische Verhaltensweisen</w:t>
            </w:r>
          </w:p>
        </w:tc>
        <w:tc>
          <w:tcPr>
            <w:tcW w:w="426" w:type="dxa"/>
            <w:gridSpan w:val="2"/>
          </w:tcPr>
          <w:p w:rsidR="002E60A0" w:rsidRDefault="002E60A0" w:rsidP="00FE17B1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k10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1"/>
          </w:p>
        </w:tc>
        <w:tc>
          <w:tcPr>
            <w:tcW w:w="567" w:type="dxa"/>
          </w:tcPr>
          <w:p w:rsidR="002E60A0" w:rsidRDefault="002E60A0" w:rsidP="00FE17B1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k10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2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66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1E659D" w:rsidRDefault="002E60A0" w:rsidP="001354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Hygieneplan für alle Mitarbeiter zugänglich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3" w:name="kk10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3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4" w:name="kk10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4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67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C52AA9" w:rsidRDefault="002E60A0" w:rsidP="001354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52AA9">
              <w:rPr>
                <w:rFonts w:ascii="Arial" w:eastAsia="Times New Roman" w:hAnsi="Arial"/>
                <w:sz w:val="20"/>
                <w:szCs w:val="20"/>
                <w:lang w:eastAsia="de-DE"/>
              </w:rPr>
              <w:t>mindestens jährlich stattfindende Schulung des Personals in Händehygiene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5" w:name="kk10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5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6" w:name="kk10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6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68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C52AA9" w:rsidRDefault="002E60A0" w:rsidP="001354C4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52AA9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 Dokumentation der Teilnahme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7" w:name="kk10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7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8" w:name="kk11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8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69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320DE8" w:rsidRDefault="002E60A0" w:rsidP="00320DE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Schulung des Personals über Inhalt und Neuerungen des Hygieneplans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9" w:name="kk11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9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0" w:name="kk11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0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70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320DE8" w:rsidRDefault="002E60A0" w:rsidP="001354C4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 Dokumentation der Teilnahme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1" w:name="kk11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1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2" w:name="kk11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2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71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320DE8" w:rsidRDefault="002E60A0" w:rsidP="003A62E1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A62E1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Personelle Hygienemaßnahmen und Händedesinfektion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320DE8" w:rsidRDefault="002E60A0" w:rsidP="003A62E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A62E1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Händedesinfektion vor Betreten der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Intensivstation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3" w:name="kk11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3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4" w:name="kk11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4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461A6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72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320DE8" w:rsidRDefault="002E60A0" w:rsidP="003A62E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vor jedem Patientenkontakt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5" w:name="kk11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5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6" w:name="kk11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6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73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FC206E" w:rsidRDefault="002E60A0" w:rsidP="00320DE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nach jedem Patientenkontakt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7" w:name="kk11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7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8" w:name="kk12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8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74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204205" w:rsidRDefault="002E60A0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vor aseptischen Tätigkeiten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9" w:name="kk12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9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0" w:name="kk12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0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75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320DE8" w:rsidRDefault="002E60A0" w:rsidP="00B830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nach Kontakt mit potentiell infektiösem Material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1" w:name="kk12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1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2" w:name="kk12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2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76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320DE8" w:rsidRDefault="002E60A0" w:rsidP="00B830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Händedesinfektion nach Kontakt mit Oberflächen in der unmittelbaren Umgebung des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P</w:t>
            </w: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atienten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3" w:name="kk12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3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77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320DE8" w:rsidRDefault="002E60A0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2CEA">
              <w:rPr>
                <w:rFonts w:ascii="Arial" w:eastAsia="Times New Roman" w:hAnsi="Arial"/>
                <w:sz w:val="20"/>
                <w:szCs w:val="20"/>
                <w:lang w:eastAsia="de-DE"/>
              </w:rPr>
              <w:t>das Hygienefachpersonal oder entsprechend geschultes Personal kontrolliert die Compliance zur Händehygiene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4" w:name="kk12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4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5" w:name="kk12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5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78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320DE8" w:rsidRDefault="002E60A0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d</w:t>
            </w:r>
            <w:r w:rsidRPr="00662CEA">
              <w:rPr>
                <w:rFonts w:ascii="Arial" w:eastAsia="Times New Roman" w:hAnsi="Arial"/>
                <w:sz w:val="20"/>
                <w:szCs w:val="20"/>
                <w:lang w:eastAsia="de-DE"/>
              </w:rPr>
              <w:t>ie Vorgaben zur Händehygiene aus dem Hygieneplan werden –soweit gesehen- auch umgesetzt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k12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6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k13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7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79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320DE8" w:rsidRDefault="002E60A0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2CEA">
              <w:rPr>
                <w:rFonts w:ascii="Arial" w:eastAsia="Times New Roman" w:hAnsi="Arial"/>
                <w:sz w:val="20"/>
                <w:szCs w:val="20"/>
                <w:lang w:eastAsia="de-DE"/>
              </w:rPr>
              <w:t>Mitarbeiter ohne Hand-/Unterarmschmuck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8" w:name="kk13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8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9" w:name="kk13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9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80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320DE8" w:rsidRDefault="002E60A0" w:rsidP="00B830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2CEA">
              <w:rPr>
                <w:rFonts w:ascii="Arial" w:eastAsia="Times New Roman" w:hAnsi="Arial"/>
                <w:sz w:val="20"/>
                <w:szCs w:val="20"/>
                <w:lang w:eastAsia="de-DE"/>
              </w:rPr>
              <w:t>Mitarbeiter ohne Nagellack/künstliche Fingernägel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0" w:name="kk13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0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1" w:name="kk13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1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81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320DE8" w:rsidRDefault="002E60A0" w:rsidP="00B6030B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Persönliche Schutzausrüstung (PSA)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204205" w:rsidRDefault="002E60A0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hygienegerechter Einsatz von Mund-/Nasenschutz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2" w:name="kk13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2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3" w:name="kk13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3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82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B830FD" w:rsidRDefault="002E60A0" w:rsidP="00EF6B9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hygienegerechter Einsatz von Schutzbrille/Visier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4" w:name="kk13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4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5" w:name="kk13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5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83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B830FD" w:rsidRDefault="002E60A0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keimarme Einmalhandschuhe bei Tätigkeiten mit Gefahr von Kontamination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6" w:name="kk13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6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7" w:name="kk14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7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84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B830FD" w:rsidRDefault="002E60A0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sterile Handschuhe und Schutzkittel bei Tätigkeiten mit hohen Anforderungen an die Asepsis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8" w:name="kk14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8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9" w:name="kk14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9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85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EF6B9A" w:rsidRDefault="002E60A0" w:rsidP="008F30B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flüssigkeitsdichte Schutzkittel, wenn mit Durchnässen der Bereichskleidung zu rechnen ist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0" w:name="kk14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0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1" w:name="kk14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1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86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B6030B" w:rsidRDefault="002E60A0" w:rsidP="009516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ausschließlich patientenbezogene Verwendung von Schutzkittel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2" w:name="kk14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2"/>
          </w:p>
        </w:tc>
        <w:tc>
          <w:tcPr>
            <w:tcW w:w="567" w:type="dxa"/>
          </w:tcPr>
          <w:p w:rsidR="002E60A0" w:rsidRPr="00777376" w:rsidRDefault="002E60A0" w:rsidP="00FE17B1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3" w:name="kk14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3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87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B6030B" w:rsidRDefault="002E60A0" w:rsidP="009516DE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Die Vorgaben zur PSA aus dem Hygieneplan werden –soweit gesehen- auch umgesetzt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4" w:name="kk14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4"/>
          </w:p>
        </w:tc>
        <w:tc>
          <w:tcPr>
            <w:tcW w:w="567" w:type="dxa"/>
          </w:tcPr>
          <w:p w:rsidR="002E60A0" w:rsidRPr="00777376" w:rsidRDefault="002E60A0" w:rsidP="00FE17B1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5" w:name="kk14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5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88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777376" w:rsidRDefault="002E60A0" w:rsidP="005E5EF3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5EF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Reinigung und Desinfektion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5E7224" w:rsidRDefault="002E60A0" w:rsidP="007218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Beschriftung</w:t>
            </w:r>
            <w:r w:rsidRPr="00C40B87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aller angebrochenen Händedesinfektionsmittel</w:t>
            </w:r>
            <w:r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flaschen</w:t>
            </w: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 xml:space="preserve"> mit Anbruch- oder Ablaufdatum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6" w:name="kk14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6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7" w:name="kk15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7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89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5E7224" w:rsidRDefault="002E60A0" w:rsidP="00B6030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5EF3">
              <w:rPr>
                <w:rFonts w:ascii="Arial" w:eastAsia="Times New Roman" w:hAnsi="Arial"/>
                <w:sz w:val="20"/>
                <w:szCs w:val="20"/>
                <w:lang w:eastAsia="de-DE"/>
              </w:rPr>
              <w:t>sach- und indikationsgerechte Reinigung/Desinfektion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8" w:name="kk15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8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9" w:name="kk15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9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90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5E7224" w:rsidRDefault="002E60A0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Flächendesinfektionsmittel VAH-gelistet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0" w:name="kk15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0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1" w:name="kk15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1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91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3A62E1" w:rsidRDefault="002E60A0" w:rsidP="003A62E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Beschriftung aller Flächendesinfektionsmittel soweit nach Herstellerangaben erforderlich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2" w:name="kk15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2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3" w:name="kk15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3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92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B6030B" w:rsidRDefault="002E60A0" w:rsidP="003A62E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5EF3">
              <w:rPr>
                <w:rFonts w:ascii="Arial" w:eastAsia="Times New Roman" w:hAnsi="Arial"/>
                <w:sz w:val="20"/>
                <w:szCs w:val="20"/>
                <w:lang w:eastAsia="de-DE"/>
              </w:rPr>
              <w:t>Tastaturen können überall desinfizierend gereinigt werden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4" w:name="kk15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4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5" w:name="kk15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5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93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AD1409" w:rsidRDefault="002E60A0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Reinigungspersonal wird durch das Hygienefachpersonal geschult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6" w:name="kk15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6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7" w:name="kk16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7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94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5E5EF3" w:rsidRDefault="002E60A0" w:rsidP="004D4BC9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</w:pPr>
            <w:r w:rsidRPr="005E5EF3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>AMTSÄRZTIN/AMTSARZT: Einsichtnahme in den Hygieneplan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AD1409" w:rsidRDefault="002E60A0" w:rsidP="00E77A7A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Aufbereitung Medizinprodukte (z.B. Bronchoskope)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E60A0" w:rsidRPr="00777376" w:rsidRDefault="002E60A0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de-DE"/>
              </w:rPr>
            </w:pP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AD1409" w:rsidRDefault="002E60A0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Aufbereitung ausschließlich in der ZSVA oder Endoskopie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8" w:name="kk16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8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9" w:name="kk16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9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94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AD1409" w:rsidRDefault="002E60A0" w:rsidP="00E77A7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Aufbereitung auch auf der Station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0" w:name="kk16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0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1" w:name="kk16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1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95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3A62E1" w:rsidRDefault="002E60A0" w:rsidP="00E77A7A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manuelle Reinigung u. Desinfektion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2" w:name="kk16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2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3" w:name="kk16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3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96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AD1409" w:rsidRDefault="002E60A0" w:rsidP="00E77A7A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maschinelle Reinigung u. Desinfektion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4" w:name="kk16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4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5" w:name="kk16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5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97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E77A7A" w:rsidRDefault="002E60A0" w:rsidP="00E77A7A">
            <w:pPr>
              <w:spacing w:after="0" w:line="240" w:lineRule="auto"/>
              <w:ind w:left="1416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gridSpan w:val="2"/>
          </w:tcPr>
          <w:p w:rsidR="002E60A0" w:rsidRPr="002E60A0" w:rsidRDefault="002E60A0" w:rsidP="00D2630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2E60A0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2E60A0" w:rsidRPr="002E60A0" w:rsidRDefault="002E60A0" w:rsidP="00D2630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2E60A0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Default="002E60A0" w:rsidP="00470E1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AD1409" w:rsidRDefault="002E60A0" w:rsidP="00E77A7A">
            <w:pPr>
              <w:spacing w:after="0" w:line="240" w:lineRule="auto"/>
              <w:ind w:left="1416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zugelassenes, validiertes Verfahren *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6" w:name="kk16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6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7" w:name="kk17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7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470E1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98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AD1409" w:rsidRDefault="002E60A0" w:rsidP="00E77A7A">
            <w:pPr>
              <w:spacing w:after="0" w:line="240" w:lineRule="auto"/>
              <w:ind w:left="1416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Wartung der Geräte sichergestellt *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8" w:name="kk17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8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9" w:name="kk17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9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99</w:t>
            </w:r>
          </w:p>
        </w:tc>
      </w:tr>
      <w:tr w:rsidR="002E60A0" w:rsidRPr="00777376" w:rsidTr="00A770AD">
        <w:tc>
          <w:tcPr>
            <w:tcW w:w="8562" w:type="dxa"/>
            <w:gridSpan w:val="4"/>
            <w:shd w:val="clear" w:color="auto" w:fill="D9D9D9" w:themeFill="background1" w:themeFillShade="D9"/>
          </w:tcPr>
          <w:p w:rsidR="002E60A0" w:rsidRPr="00A07D89" w:rsidRDefault="002E60A0" w:rsidP="004D4BC9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470E10">
              <w:rPr>
                <w:rFonts w:ascii="Arial" w:eastAsia="Times New Roman" w:hAnsi="Arial"/>
                <w:sz w:val="18"/>
                <w:szCs w:val="18"/>
                <w:lang w:eastAsia="de-DE"/>
              </w:rPr>
              <w:t>* Wenn eine der Fragen mit „Nein“ beantwortet wird, muss das Gewerbeaufsichtsamt benachrichtigt werden</w:t>
            </w:r>
            <w:r w:rsidRPr="00A07D89">
              <w:rPr>
                <w:rFonts w:ascii="Arial" w:eastAsia="Times New Roman" w:hAnsi="Arial"/>
                <w:sz w:val="18"/>
                <w:szCs w:val="18"/>
                <w:highlight w:val="lightGray"/>
                <w:lang w:eastAsia="de-DE"/>
              </w:rPr>
              <w:t>!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AD1409" w:rsidRDefault="002E60A0" w:rsidP="004F139B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4F139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Bettenaufbereitung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AD1409" w:rsidRDefault="002E60A0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4F139B">
              <w:rPr>
                <w:rFonts w:ascii="Arial" w:eastAsia="Times New Roman" w:hAnsi="Arial"/>
                <w:sz w:val="20"/>
                <w:szCs w:val="20"/>
                <w:lang w:eastAsia="de-DE"/>
              </w:rPr>
              <w:t>Bettenaufbereitung erfolgt zentral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0" w:name="kk17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0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1" w:name="kk17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1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29647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101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AD1409" w:rsidRDefault="002E60A0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4F139B">
              <w:rPr>
                <w:rFonts w:ascii="Arial" w:eastAsia="Times New Roman" w:hAnsi="Arial"/>
                <w:sz w:val="20"/>
                <w:szCs w:val="20"/>
                <w:lang w:eastAsia="de-DE"/>
              </w:rPr>
              <w:t>Bettenaufbereitung erfolgt dezentral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2" w:name="kk17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2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3" w:name="kk17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3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102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AD1409" w:rsidRDefault="002E60A0" w:rsidP="004F139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4F139B">
              <w:rPr>
                <w:rFonts w:ascii="Arial" w:eastAsia="Times New Roman" w:hAnsi="Arial"/>
                <w:sz w:val="20"/>
                <w:szCs w:val="20"/>
                <w:lang w:eastAsia="de-DE"/>
              </w:rPr>
              <w:t>hygienegerechte Durchführung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4" w:name="kk17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4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5" w:name="kk17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5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103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AD1409" w:rsidRDefault="002E60A0" w:rsidP="00295745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Wasserversorgung/ -verwendung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AD1409" w:rsidRDefault="002E60A0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mikrobiologische Untersuchung des Trinkwassers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6" w:name="kk17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6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7" w:name="kk18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7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104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AD1409" w:rsidRDefault="002E60A0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Verwendung von Sterilfiltern an den Wasserhähnen in den Patientenzimmern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8" w:name="KK18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8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9" w:name="kk18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9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105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AD1409" w:rsidRDefault="002E60A0" w:rsidP="0029574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regelmäßiger Wechsel der Filter nach Herstellerangaben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0" w:name="kk18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0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1" w:name="kk18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1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106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AD1409" w:rsidRDefault="002E60A0" w:rsidP="0029574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Wiederverwendung der Filter nach Aufbereitung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2" w:name="kk18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2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3" w:name="kk18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3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107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AD1409" w:rsidRDefault="002E60A0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Aufbereitung der Strahlregler an den Wasserhähnen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4" w:name="kk18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4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5" w:name="kk18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5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108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B6030B" w:rsidRDefault="002E60A0" w:rsidP="00B6030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Verwendung ausschließlich steriler Flüssigkeiten zum Vernebeln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6" w:name="kk18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6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7" w:name="kk19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7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109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662CEA" w:rsidRDefault="002E60A0" w:rsidP="00295745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Essen und Trinken</w:t>
            </w:r>
          </w:p>
        </w:tc>
        <w:tc>
          <w:tcPr>
            <w:tcW w:w="426" w:type="dxa"/>
            <w:gridSpan w:val="2"/>
          </w:tcPr>
          <w:p w:rsidR="002E60A0" w:rsidRDefault="002E60A0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E60A0" w:rsidRDefault="002E60A0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662CEA" w:rsidRDefault="002E60A0" w:rsidP="0029574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werden bei der Patientenversorgung mit Nahrungsmitteln die Vorgaben der Lebensmittelhygiene (HACCP-Richtlinien) eingehalten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8" w:name="kk19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8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9" w:name="kk19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9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110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662CEA" w:rsidRDefault="002E60A0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Trinkbrunnen/ Watercooler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0" w:name="kk19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0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1" w:name="kk19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1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81227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111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662CEA" w:rsidRDefault="002E60A0" w:rsidP="0029574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Wartung und mikrobiologische Überprüfung</w:t>
            </w:r>
          </w:p>
        </w:tc>
        <w:tc>
          <w:tcPr>
            <w:tcW w:w="426" w:type="dxa"/>
            <w:gridSpan w:val="2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2" w:name="kk19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2"/>
          </w:p>
        </w:tc>
        <w:tc>
          <w:tcPr>
            <w:tcW w:w="567" w:type="dxa"/>
          </w:tcPr>
          <w:p w:rsidR="002E60A0" w:rsidRPr="00777376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3" w:name="kk19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3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112</w:t>
            </w: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662CEA" w:rsidRDefault="002E60A0" w:rsidP="0029574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hAnsi="Arial" w:cs="Arial"/>
                <w:b/>
                <w:bCs/>
                <w:sz w:val="20"/>
              </w:rPr>
              <w:t>Umgang mit Arzneimitteln</w:t>
            </w:r>
          </w:p>
        </w:tc>
        <w:tc>
          <w:tcPr>
            <w:tcW w:w="426" w:type="dxa"/>
            <w:gridSpan w:val="2"/>
          </w:tcPr>
          <w:p w:rsidR="002E60A0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E60A0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2E60A0" w:rsidRPr="00777376" w:rsidTr="00A770AD">
        <w:tc>
          <w:tcPr>
            <w:tcW w:w="8562" w:type="dxa"/>
            <w:gridSpan w:val="4"/>
          </w:tcPr>
          <w:p w:rsidR="002E60A0" w:rsidRPr="00662CEA" w:rsidRDefault="002E60A0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</w:t>
            </w: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albjährliche Kontrolle durch Krankenhausapotheke bzw. krankenhausversorgende öffentliche Apotheke ist erfolgt und lückenlos dokumentiert</w:t>
            </w:r>
          </w:p>
        </w:tc>
        <w:tc>
          <w:tcPr>
            <w:tcW w:w="426" w:type="dxa"/>
            <w:gridSpan w:val="2"/>
          </w:tcPr>
          <w:p w:rsidR="002E60A0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4" w:name="kk19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4"/>
          </w:p>
        </w:tc>
        <w:tc>
          <w:tcPr>
            <w:tcW w:w="567" w:type="dxa"/>
          </w:tcPr>
          <w:p w:rsidR="002E60A0" w:rsidRDefault="002E60A0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5" w:name="kk19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5"/>
          </w:p>
        </w:tc>
        <w:tc>
          <w:tcPr>
            <w:tcW w:w="480" w:type="dxa"/>
            <w:shd w:val="clear" w:color="auto" w:fill="C6D9F1" w:themeFill="text2" w:themeFillTint="33"/>
          </w:tcPr>
          <w:p w:rsidR="002E60A0" w:rsidRPr="00000806" w:rsidRDefault="002E60A0" w:rsidP="009F216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113</w:t>
            </w:r>
          </w:p>
        </w:tc>
      </w:tr>
      <w:tr w:rsidR="00D26309" w:rsidRPr="00777376" w:rsidTr="00A770AD">
        <w:tc>
          <w:tcPr>
            <w:tcW w:w="8562" w:type="dxa"/>
            <w:gridSpan w:val="4"/>
          </w:tcPr>
          <w:p w:rsidR="00D26309" w:rsidRPr="00A07D89" w:rsidRDefault="00D26309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</w:t>
            </w: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ygienegerechte Lagerung von Arzneimitteln</w:t>
            </w:r>
          </w:p>
        </w:tc>
        <w:tc>
          <w:tcPr>
            <w:tcW w:w="426" w:type="dxa"/>
            <w:gridSpan w:val="2"/>
          </w:tcPr>
          <w:p w:rsidR="00D26309" w:rsidRPr="00777376" w:rsidRDefault="00D26309" w:rsidP="00D2630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6" w:name="kk19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6"/>
          </w:p>
        </w:tc>
        <w:tc>
          <w:tcPr>
            <w:tcW w:w="567" w:type="dxa"/>
          </w:tcPr>
          <w:p w:rsidR="00D26309" w:rsidRPr="00777376" w:rsidRDefault="00D26309" w:rsidP="00D2630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7" w:name="kk20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7"/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Pr="00000806" w:rsidRDefault="00D26309" w:rsidP="00D263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114</w:t>
            </w:r>
          </w:p>
        </w:tc>
      </w:tr>
      <w:tr w:rsidR="00D26309" w:rsidRPr="00777376" w:rsidTr="00A770AD">
        <w:tc>
          <w:tcPr>
            <w:tcW w:w="8562" w:type="dxa"/>
            <w:gridSpan w:val="4"/>
          </w:tcPr>
          <w:p w:rsidR="00D26309" w:rsidRPr="00C40B87" w:rsidRDefault="00D26309" w:rsidP="00D2630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Lagerung kühlpflichtiger Arzneimittel in gesondertem Arzneimittelkühlschrank</w:t>
            </w:r>
          </w:p>
        </w:tc>
        <w:tc>
          <w:tcPr>
            <w:tcW w:w="426" w:type="dxa"/>
            <w:gridSpan w:val="2"/>
          </w:tcPr>
          <w:p w:rsidR="00D26309" w:rsidRPr="00777376" w:rsidRDefault="00D26309" w:rsidP="00D2630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8" w:name="kk20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8"/>
          </w:p>
        </w:tc>
        <w:tc>
          <w:tcPr>
            <w:tcW w:w="567" w:type="dxa"/>
          </w:tcPr>
          <w:p w:rsidR="00D26309" w:rsidRPr="00777376" w:rsidRDefault="00D26309" w:rsidP="00D2630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9" w:name="kk20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9"/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Pr="00000806" w:rsidRDefault="00D26309" w:rsidP="00D263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115</w:t>
            </w:r>
          </w:p>
        </w:tc>
      </w:tr>
      <w:tr w:rsidR="00D26309" w:rsidRPr="00777376" w:rsidTr="00A770AD">
        <w:tc>
          <w:tcPr>
            <w:tcW w:w="8562" w:type="dxa"/>
            <w:gridSpan w:val="4"/>
          </w:tcPr>
          <w:p w:rsidR="00D26309" w:rsidRPr="00A07D89" w:rsidRDefault="00D26309" w:rsidP="00E77A7A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Rekonstitution von Parenteralia erfolgt unmittelbar vor der Applikation am Patienten</w:t>
            </w:r>
          </w:p>
        </w:tc>
        <w:tc>
          <w:tcPr>
            <w:tcW w:w="426" w:type="dxa"/>
            <w:gridSpan w:val="2"/>
          </w:tcPr>
          <w:p w:rsidR="00D26309" w:rsidRPr="00777376" w:rsidRDefault="00D26309" w:rsidP="00D2630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0" w:name="kk20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0"/>
          </w:p>
        </w:tc>
        <w:tc>
          <w:tcPr>
            <w:tcW w:w="567" w:type="dxa"/>
          </w:tcPr>
          <w:p w:rsidR="00D26309" w:rsidRPr="00777376" w:rsidRDefault="00D26309" w:rsidP="00D2630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1" w:name="kk20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1"/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Pr="00000806" w:rsidRDefault="00D26309" w:rsidP="00D263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116</w:t>
            </w:r>
          </w:p>
        </w:tc>
      </w:tr>
      <w:tr w:rsidR="00D26309" w:rsidRPr="00777376" w:rsidTr="00A770AD">
        <w:tc>
          <w:tcPr>
            <w:tcW w:w="8562" w:type="dxa"/>
            <w:gridSpan w:val="4"/>
          </w:tcPr>
          <w:p w:rsidR="00D26309" w:rsidRPr="00C40B87" w:rsidRDefault="00D26309" w:rsidP="00C40B87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Vermerk von Datum und Uhrzeit der ersten Entnahme und der Verwendungsdauer auf Mehrdosenbehältnissen von Injektabilia</w:t>
            </w:r>
          </w:p>
        </w:tc>
        <w:tc>
          <w:tcPr>
            <w:tcW w:w="426" w:type="dxa"/>
            <w:gridSpan w:val="2"/>
          </w:tcPr>
          <w:p w:rsidR="00D26309" w:rsidRPr="00777376" w:rsidRDefault="00D26309" w:rsidP="00D2630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2" w:name="kk20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2"/>
          </w:p>
        </w:tc>
        <w:tc>
          <w:tcPr>
            <w:tcW w:w="567" w:type="dxa"/>
          </w:tcPr>
          <w:p w:rsidR="00D26309" w:rsidRPr="00777376" w:rsidRDefault="00D26309" w:rsidP="00D2630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3" w:name="kk20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3"/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Pr="00000806" w:rsidRDefault="00D26309" w:rsidP="00D263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117</w:t>
            </w:r>
          </w:p>
        </w:tc>
      </w:tr>
      <w:tr w:rsidR="00D26309" w:rsidRPr="00777376" w:rsidTr="00A770AD">
        <w:tc>
          <w:tcPr>
            <w:tcW w:w="8562" w:type="dxa"/>
            <w:gridSpan w:val="4"/>
          </w:tcPr>
          <w:p w:rsidR="00D26309" w:rsidRPr="00C40B87" w:rsidRDefault="00D26309" w:rsidP="00C40B87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A07D89">
              <w:rPr>
                <w:rFonts w:ascii="Arial" w:eastAsia="Times New Roman" w:hAnsi="Arial"/>
                <w:sz w:val="20"/>
                <w:szCs w:val="20"/>
                <w:lang w:eastAsia="de-DE"/>
              </w:rPr>
              <w:t>Herstellung von parenteralen Arzneimitteln auf Station*</w:t>
            </w:r>
          </w:p>
        </w:tc>
        <w:tc>
          <w:tcPr>
            <w:tcW w:w="426" w:type="dxa"/>
            <w:gridSpan w:val="2"/>
          </w:tcPr>
          <w:p w:rsidR="00D26309" w:rsidRPr="00777376" w:rsidRDefault="00D26309" w:rsidP="00D2630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4" w:name="kk20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4"/>
          </w:p>
        </w:tc>
        <w:tc>
          <w:tcPr>
            <w:tcW w:w="567" w:type="dxa"/>
          </w:tcPr>
          <w:p w:rsidR="00D26309" w:rsidRPr="00777376" w:rsidRDefault="00D26309" w:rsidP="00D2630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5" w:name="kk20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5"/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Pr="00000806" w:rsidRDefault="00D26309" w:rsidP="00D263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118</w:t>
            </w:r>
          </w:p>
        </w:tc>
      </w:tr>
      <w:tr w:rsidR="00D26309" w:rsidRPr="00777376" w:rsidTr="00A770AD">
        <w:tc>
          <w:tcPr>
            <w:tcW w:w="8562" w:type="dxa"/>
            <w:gridSpan w:val="4"/>
          </w:tcPr>
          <w:p w:rsidR="00D26309" w:rsidRPr="00C40B87" w:rsidRDefault="00D26309" w:rsidP="00C40B87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A07D89">
              <w:rPr>
                <w:rFonts w:ascii="Arial" w:eastAsia="Times New Roman" w:hAnsi="Arial"/>
                <w:sz w:val="16"/>
                <w:szCs w:val="16"/>
                <w:highlight w:val="lightGray"/>
                <w:lang w:eastAsia="de-DE"/>
              </w:rPr>
              <w:t xml:space="preserve">* </w:t>
            </w:r>
            <w:r w:rsidRPr="00A07D89">
              <w:rPr>
                <w:rFonts w:ascii="Arial" w:eastAsia="Times New Roman" w:hAnsi="Arial"/>
                <w:sz w:val="18"/>
                <w:szCs w:val="18"/>
                <w:highlight w:val="lightGray"/>
                <w:lang w:eastAsia="de-DE"/>
              </w:rPr>
              <w:t>Wenn</w:t>
            </w:r>
            <w:r w:rsidRPr="00A07D89">
              <w:rPr>
                <w:rFonts w:ascii="Arial" w:eastAsia="Times New Roman" w:hAnsi="Arial"/>
                <w:sz w:val="16"/>
                <w:szCs w:val="16"/>
                <w:highlight w:val="lightGray"/>
                <w:lang w:eastAsia="de-DE"/>
              </w:rPr>
              <w:t xml:space="preserve"> </w:t>
            </w:r>
            <w:r w:rsidRPr="00A07D89">
              <w:rPr>
                <w:rFonts w:ascii="Arial" w:eastAsia="Times New Roman" w:hAnsi="Arial"/>
                <w:sz w:val="18"/>
                <w:szCs w:val="18"/>
                <w:highlight w:val="lightGray"/>
                <w:lang w:eastAsia="de-DE"/>
              </w:rPr>
              <w:t>diese Frage mit „Ja“ beantwortet wird, muss die zuständige Arzneimittelüberwachung schriftlich benachrichtigt werden</w:t>
            </w:r>
            <w:r w:rsidRPr="00A07D89">
              <w:rPr>
                <w:rFonts w:ascii="Arial" w:eastAsia="Times New Roman" w:hAnsi="Arial"/>
                <w:sz w:val="16"/>
                <w:szCs w:val="16"/>
                <w:highlight w:val="lightGray"/>
                <w:lang w:eastAsia="de-DE"/>
              </w:rPr>
              <w:t>!</w:t>
            </w:r>
          </w:p>
        </w:tc>
        <w:tc>
          <w:tcPr>
            <w:tcW w:w="426" w:type="dxa"/>
            <w:gridSpan w:val="2"/>
          </w:tcPr>
          <w:p w:rsidR="00D26309" w:rsidRPr="00777376" w:rsidRDefault="00D26309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D26309" w:rsidRPr="00777376" w:rsidRDefault="00D26309" w:rsidP="00FE17B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Pr="00000806" w:rsidRDefault="00D26309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D26309" w:rsidRPr="00000806" w:rsidTr="00A770AD">
        <w:tc>
          <w:tcPr>
            <w:tcW w:w="8562" w:type="dxa"/>
            <w:gridSpan w:val="4"/>
          </w:tcPr>
          <w:p w:rsidR="00D26309" w:rsidRPr="00973AB1" w:rsidRDefault="00D26309" w:rsidP="0082070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Umgang mit krankenhaushygienisch relevanten Erregern/MRE</w:t>
            </w:r>
          </w:p>
        </w:tc>
        <w:tc>
          <w:tcPr>
            <w:tcW w:w="426" w:type="dxa"/>
            <w:gridSpan w:val="2"/>
          </w:tcPr>
          <w:p w:rsidR="00D26309" w:rsidRPr="002E60A0" w:rsidRDefault="00D26309" w:rsidP="00D2630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D26309" w:rsidRPr="002E60A0" w:rsidRDefault="00D26309" w:rsidP="00D2630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Pr="00000806" w:rsidRDefault="00D26309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D26309" w:rsidRPr="00000806" w:rsidTr="00A770AD">
        <w:tc>
          <w:tcPr>
            <w:tcW w:w="6153" w:type="dxa"/>
          </w:tcPr>
          <w:p w:rsidR="00D26309" w:rsidRPr="00777376" w:rsidRDefault="00D26309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 w:rsidRPr="00976561">
              <w:rPr>
                <w:rFonts w:cs="Arial"/>
                <w:bCs/>
                <w:i/>
                <w:sz w:val="20"/>
              </w:rPr>
              <w:t>Zutreffendes ankreuzen, Mehrfachnennungen möglich</w:t>
            </w:r>
          </w:p>
        </w:tc>
        <w:tc>
          <w:tcPr>
            <w:tcW w:w="850" w:type="dxa"/>
          </w:tcPr>
          <w:p w:rsidR="00D26309" w:rsidRPr="00D26309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de-DE"/>
              </w:rPr>
            </w:pPr>
            <w:r w:rsidRPr="00D26309"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de-DE"/>
              </w:rPr>
              <w:t>MRSA</w:t>
            </w:r>
          </w:p>
        </w:tc>
        <w:tc>
          <w:tcPr>
            <w:tcW w:w="851" w:type="dxa"/>
          </w:tcPr>
          <w:p w:rsidR="00D26309" w:rsidRPr="00D26309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de-DE"/>
              </w:rPr>
            </w:pPr>
            <w:r w:rsidRPr="00D26309"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de-DE"/>
              </w:rPr>
              <w:t>VRE</w:t>
            </w:r>
          </w:p>
        </w:tc>
        <w:tc>
          <w:tcPr>
            <w:tcW w:w="850" w:type="dxa"/>
            <w:gridSpan w:val="2"/>
          </w:tcPr>
          <w:p w:rsidR="00D26309" w:rsidRPr="00D26309" w:rsidRDefault="00A770AD" w:rsidP="00760AB4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de-DE"/>
              </w:rPr>
              <w:t>3-</w:t>
            </w:r>
            <w:r w:rsidR="00760AB4"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de-DE"/>
              </w:rPr>
              <w:t>MRGN</w:t>
            </w:r>
          </w:p>
        </w:tc>
        <w:tc>
          <w:tcPr>
            <w:tcW w:w="851" w:type="dxa"/>
            <w:gridSpan w:val="2"/>
          </w:tcPr>
          <w:p w:rsidR="00D26309" w:rsidRPr="00D26309" w:rsidRDefault="00A770AD" w:rsidP="00A770AD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eastAsia="de-DE"/>
              </w:rPr>
              <w:t>4-MRGN</w:t>
            </w:r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Pr="00000806" w:rsidRDefault="00D26309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D26309" w:rsidRPr="00000806" w:rsidTr="00A770AD">
        <w:tc>
          <w:tcPr>
            <w:tcW w:w="6153" w:type="dxa"/>
          </w:tcPr>
          <w:p w:rsidR="00D26309" w:rsidRPr="00777376" w:rsidRDefault="00D26309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t>Aufnahmescreening</w:t>
            </w:r>
          </w:p>
        </w:tc>
        <w:tc>
          <w:tcPr>
            <w:tcW w:w="850" w:type="dxa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2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gridSpan w:val="2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Pr="00000806" w:rsidRDefault="00D26309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D26309" w:rsidRPr="00000806" w:rsidTr="00A770AD">
        <w:tc>
          <w:tcPr>
            <w:tcW w:w="6153" w:type="dxa"/>
          </w:tcPr>
          <w:p w:rsidR="00D26309" w:rsidRPr="00A07D89" w:rsidRDefault="00D26309" w:rsidP="00A07D8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07D89">
              <w:rPr>
                <w:rFonts w:ascii="Arial" w:eastAsia="Times New Roman" w:hAnsi="Arial"/>
                <w:sz w:val="20"/>
                <w:szCs w:val="20"/>
                <w:lang w:eastAsia="de-DE"/>
              </w:rPr>
              <w:t>generell</w:t>
            </w:r>
          </w:p>
        </w:tc>
        <w:tc>
          <w:tcPr>
            <w:tcW w:w="850" w:type="dxa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6" w:name="kk20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6"/>
          </w:p>
        </w:tc>
        <w:tc>
          <w:tcPr>
            <w:tcW w:w="851" w:type="dxa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7" w:name="kk21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7"/>
          </w:p>
        </w:tc>
        <w:tc>
          <w:tcPr>
            <w:tcW w:w="850" w:type="dxa"/>
            <w:gridSpan w:val="2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8" w:name="kk21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8"/>
          </w:p>
        </w:tc>
        <w:tc>
          <w:tcPr>
            <w:tcW w:w="851" w:type="dxa"/>
            <w:gridSpan w:val="2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9" w:name="kk21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9"/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Pr="00000806" w:rsidRDefault="00D26309" w:rsidP="00281EC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119</w:t>
            </w:r>
          </w:p>
        </w:tc>
      </w:tr>
      <w:tr w:rsidR="00D26309" w:rsidRPr="00000806" w:rsidTr="00A770AD">
        <w:tc>
          <w:tcPr>
            <w:tcW w:w="6153" w:type="dxa"/>
          </w:tcPr>
          <w:p w:rsidR="00D26309" w:rsidRPr="00A07D89" w:rsidRDefault="00D26309" w:rsidP="00A07D8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07D89">
              <w:rPr>
                <w:rFonts w:ascii="Arial" w:eastAsia="Times New Roman" w:hAnsi="Arial"/>
                <w:sz w:val="20"/>
                <w:szCs w:val="20"/>
                <w:lang w:eastAsia="de-DE"/>
              </w:rPr>
              <w:t>risikobasiert</w:t>
            </w:r>
          </w:p>
        </w:tc>
        <w:tc>
          <w:tcPr>
            <w:tcW w:w="850" w:type="dxa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0" w:name="kk213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0"/>
          </w:p>
        </w:tc>
        <w:tc>
          <w:tcPr>
            <w:tcW w:w="851" w:type="dxa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1" w:name="kk214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1"/>
          </w:p>
        </w:tc>
        <w:tc>
          <w:tcPr>
            <w:tcW w:w="850" w:type="dxa"/>
            <w:gridSpan w:val="2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2" w:name="kk215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2"/>
          </w:p>
        </w:tc>
        <w:tc>
          <w:tcPr>
            <w:tcW w:w="851" w:type="dxa"/>
            <w:gridSpan w:val="2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3" w:name="kk216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3"/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Pr="00000806" w:rsidRDefault="00D26309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120</w:t>
            </w:r>
          </w:p>
        </w:tc>
      </w:tr>
      <w:tr w:rsidR="00D26309" w:rsidRPr="00000806" w:rsidTr="00A770AD">
        <w:tc>
          <w:tcPr>
            <w:tcW w:w="6153" w:type="dxa"/>
          </w:tcPr>
          <w:p w:rsidR="00D26309" w:rsidRPr="00777376" w:rsidRDefault="00D26309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t>Management bei Erregernachweis festgelegt</w:t>
            </w:r>
          </w:p>
        </w:tc>
        <w:tc>
          <w:tcPr>
            <w:tcW w:w="850" w:type="dxa"/>
          </w:tcPr>
          <w:p w:rsidR="00D26309" w:rsidRPr="00777376" w:rsidRDefault="00D26309" w:rsidP="00633D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4" w:name="kk217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4"/>
          </w:p>
        </w:tc>
        <w:tc>
          <w:tcPr>
            <w:tcW w:w="851" w:type="dxa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5" w:name="kk218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5"/>
          </w:p>
        </w:tc>
        <w:tc>
          <w:tcPr>
            <w:tcW w:w="850" w:type="dxa"/>
            <w:gridSpan w:val="2"/>
          </w:tcPr>
          <w:p w:rsidR="00D26309" w:rsidRPr="0082070B" w:rsidRDefault="00D26309" w:rsidP="00C313C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6" w:name="kk219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6"/>
          </w:p>
        </w:tc>
        <w:tc>
          <w:tcPr>
            <w:tcW w:w="851" w:type="dxa"/>
            <w:gridSpan w:val="2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7" w:name="kk220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7"/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Pr="00000806" w:rsidRDefault="00D26309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121</w:t>
            </w:r>
          </w:p>
        </w:tc>
      </w:tr>
      <w:tr w:rsidR="00D26309" w:rsidRPr="00000806" w:rsidTr="00A770AD">
        <w:tc>
          <w:tcPr>
            <w:tcW w:w="6153" w:type="dxa"/>
          </w:tcPr>
          <w:p w:rsidR="00D26309" w:rsidRPr="00777376" w:rsidRDefault="00D26309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t>Isolierung in Einzelzimmer/Einzelkabine bzw. Kohortenisolierung</w:t>
            </w:r>
          </w:p>
        </w:tc>
        <w:tc>
          <w:tcPr>
            <w:tcW w:w="850" w:type="dxa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2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gridSpan w:val="2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Pr="00000806" w:rsidRDefault="00D26309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D26309" w:rsidRPr="00000806" w:rsidTr="00A770AD">
        <w:tc>
          <w:tcPr>
            <w:tcW w:w="6153" w:type="dxa"/>
          </w:tcPr>
          <w:p w:rsidR="00D26309" w:rsidRPr="00A07D89" w:rsidRDefault="00D26309" w:rsidP="00A07D8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07D89">
              <w:rPr>
                <w:rFonts w:ascii="Arial" w:eastAsia="Times New Roman" w:hAnsi="Arial"/>
                <w:sz w:val="20"/>
                <w:szCs w:val="20"/>
                <w:lang w:eastAsia="de-DE"/>
              </w:rPr>
              <w:t>bereits bei Verdacht</w:t>
            </w:r>
          </w:p>
        </w:tc>
        <w:tc>
          <w:tcPr>
            <w:tcW w:w="850" w:type="dxa"/>
          </w:tcPr>
          <w:p w:rsidR="00D26309" w:rsidRPr="0082070B" w:rsidRDefault="00D26309" w:rsidP="00633D85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8" w:name="kk221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8"/>
          </w:p>
        </w:tc>
        <w:tc>
          <w:tcPr>
            <w:tcW w:w="851" w:type="dxa"/>
          </w:tcPr>
          <w:p w:rsidR="00D26309" w:rsidRPr="0082070B" w:rsidRDefault="00D26309" w:rsidP="00633D85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9" w:name="kk222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9"/>
          </w:p>
        </w:tc>
        <w:tc>
          <w:tcPr>
            <w:tcW w:w="850" w:type="dxa"/>
            <w:gridSpan w:val="2"/>
          </w:tcPr>
          <w:p w:rsidR="00D26309" w:rsidRPr="0082070B" w:rsidRDefault="00D26309" w:rsidP="00633D85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0" w:name="kk223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0"/>
          </w:p>
        </w:tc>
        <w:tc>
          <w:tcPr>
            <w:tcW w:w="851" w:type="dxa"/>
            <w:gridSpan w:val="2"/>
          </w:tcPr>
          <w:p w:rsidR="00D26309" w:rsidRPr="0082070B" w:rsidRDefault="00D26309" w:rsidP="00633D85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1" w:name="kk224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1"/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Pr="00000806" w:rsidRDefault="00D26309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122</w:t>
            </w:r>
          </w:p>
        </w:tc>
      </w:tr>
      <w:tr w:rsidR="00D26309" w:rsidRPr="00000806" w:rsidTr="00A770AD">
        <w:tc>
          <w:tcPr>
            <w:tcW w:w="6153" w:type="dxa"/>
          </w:tcPr>
          <w:p w:rsidR="00D26309" w:rsidRPr="00A07D89" w:rsidRDefault="00D26309" w:rsidP="00A07D8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e</w:t>
            </w:r>
            <w:r w:rsidRPr="00A07D89">
              <w:rPr>
                <w:rFonts w:ascii="Arial" w:eastAsia="Times New Roman" w:hAnsi="Arial"/>
                <w:sz w:val="20"/>
                <w:szCs w:val="20"/>
                <w:lang w:eastAsia="de-DE"/>
              </w:rPr>
              <w:t>rst bei Laborbestätigung</w:t>
            </w:r>
          </w:p>
        </w:tc>
        <w:tc>
          <w:tcPr>
            <w:tcW w:w="850" w:type="dxa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2" w:name="kk225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2"/>
          </w:p>
        </w:tc>
        <w:tc>
          <w:tcPr>
            <w:tcW w:w="851" w:type="dxa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3" w:name="kk226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3"/>
          </w:p>
        </w:tc>
        <w:tc>
          <w:tcPr>
            <w:tcW w:w="850" w:type="dxa"/>
            <w:gridSpan w:val="2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kk22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4"/>
          </w:p>
        </w:tc>
        <w:tc>
          <w:tcPr>
            <w:tcW w:w="851" w:type="dxa"/>
            <w:gridSpan w:val="2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kk22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5"/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Pr="00000806" w:rsidRDefault="00D26309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123</w:t>
            </w:r>
          </w:p>
        </w:tc>
      </w:tr>
      <w:tr w:rsidR="00D26309" w:rsidRPr="00000806" w:rsidTr="00A770AD">
        <w:tc>
          <w:tcPr>
            <w:tcW w:w="6153" w:type="dxa"/>
          </w:tcPr>
          <w:p w:rsidR="00D26309" w:rsidRPr="00777376" w:rsidRDefault="00D26309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t>Schulung des Personals zum Hygienemanagement</w:t>
            </w:r>
          </w:p>
        </w:tc>
        <w:tc>
          <w:tcPr>
            <w:tcW w:w="850" w:type="dxa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kk22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6"/>
          </w:p>
        </w:tc>
        <w:tc>
          <w:tcPr>
            <w:tcW w:w="851" w:type="dxa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kk23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7"/>
          </w:p>
        </w:tc>
        <w:tc>
          <w:tcPr>
            <w:tcW w:w="850" w:type="dxa"/>
            <w:gridSpan w:val="2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kk23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8"/>
          </w:p>
        </w:tc>
        <w:tc>
          <w:tcPr>
            <w:tcW w:w="851" w:type="dxa"/>
            <w:gridSpan w:val="2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kk23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9"/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Pr="00000806" w:rsidRDefault="00D26309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124</w:t>
            </w:r>
          </w:p>
        </w:tc>
      </w:tr>
      <w:tr w:rsidR="00D26309" w:rsidRPr="00000806" w:rsidTr="00A770AD">
        <w:tc>
          <w:tcPr>
            <w:tcW w:w="6153" w:type="dxa"/>
          </w:tcPr>
          <w:p w:rsidR="00D26309" w:rsidRPr="00777376" w:rsidRDefault="00D26309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t>Information der Besucher über Schutzmaßnahmen</w:t>
            </w:r>
          </w:p>
        </w:tc>
        <w:tc>
          <w:tcPr>
            <w:tcW w:w="850" w:type="dxa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kk23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0"/>
          </w:p>
        </w:tc>
        <w:tc>
          <w:tcPr>
            <w:tcW w:w="851" w:type="dxa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kk23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1"/>
          </w:p>
        </w:tc>
        <w:tc>
          <w:tcPr>
            <w:tcW w:w="850" w:type="dxa"/>
            <w:gridSpan w:val="2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kk23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2"/>
          </w:p>
        </w:tc>
        <w:tc>
          <w:tcPr>
            <w:tcW w:w="851" w:type="dxa"/>
            <w:gridSpan w:val="2"/>
          </w:tcPr>
          <w:p w:rsidR="00D26309" w:rsidRPr="0082070B" w:rsidRDefault="00D26309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kk23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3"/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Pr="00000806" w:rsidRDefault="00D26309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125</w:t>
            </w:r>
          </w:p>
        </w:tc>
      </w:tr>
      <w:tr w:rsidR="00D26309" w:rsidRPr="00000806" w:rsidTr="00A770AD">
        <w:tc>
          <w:tcPr>
            <w:tcW w:w="8562" w:type="dxa"/>
            <w:gridSpan w:val="4"/>
          </w:tcPr>
          <w:p w:rsidR="00D26309" w:rsidRDefault="00D26309" w:rsidP="00973A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gridSpan w:val="2"/>
          </w:tcPr>
          <w:p w:rsidR="00D26309" w:rsidRPr="002E60A0" w:rsidRDefault="00D26309" w:rsidP="00D2630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2E60A0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D26309" w:rsidRPr="002E60A0" w:rsidRDefault="00D26309" w:rsidP="00D2630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2E60A0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480" w:type="dxa"/>
            <w:shd w:val="clear" w:color="auto" w:fill="C6D9F1" w:themeFill="text2" w:themeFillTint="33"/>
          </w:tcPr>
          <w:p w:rsidR="00D26309" w:rsidRDefault="00D26309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A770AD" w:rsidRPr="00000806" w:rsidTr="00A770AD">
        <w:tc>
          <w:tcPr>
            <w:tcW w:w="8562" w:type="dxa"/>
            <w:gridSpan w:val="4"/>
          </w:tcPr>
          <w:p w:rsidR="00A770AD" w:rsidRDefault="00A770AD" w:rsidP="00A770A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2581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Erfassung von nosokomialen Infektionen und Erregern mit speziellen Resistenzen und Multiresistenzen (Surveillance)</w:t>
            </w:r>
          </w:p>
        </w:tc>
        <w:tc>
          <w:tcPr>
            <w:tcW w:w="426" w:type="dxa"/>
            <w:gridSpan w:val="2"/>
          </w:tcPr>
          <w:p w:rsidR="00A770AD" w:rsidRDefault="00A770AD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kk23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4"/>
          </w:p>
        </w:tc>
        <w:tc>
          <w:tcPr>
            <w:tcW w:w="567" w:type="dxa"/>
          </w:tcPr>
          <w:p w:rsidR="00A770AD" w:rsidRDefault="00A770AD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kk23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5"/>
          </w:p>
        </w:tc>
        <w:tc>
          <w:tcPr>
            <w:tcW w:w="480" w:type="dxa"/>
            <w:shd w:val="clear" w:color="auto" w:fill="C6D9F1" w:themeFill="text2" w:themeFillTint="33"/>
          </w:tcPr>
          <w:p w:rsidR="00A770AD" w:rsidRPr="00000806" w:rsidRDefault="00A770AD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126</w:t>
            </w:r>
          </w:p>
        </w:tc>
      </w:tr>
      <w:tr w:rsidR="00A770AD" w:rsidRPr="00000806" w:rsidTr="00A770AD">
        <w:tc>
          <w:tcPr>
            <w:tcW w:w="8562" w:type="dxa"/>
            <w:gridSpan w:val="4"/>
          </w:tcPr>
          <w:p w:rsidR="00A770AD" w:rsidRDefault="00A770AD" w:rsidP="00A770A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770AD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t>Teilnahme</w:t>
            </w:r>
            <w:r w:rsidRPr="0072581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an ITS-KISS</w:t>
            </w:r>
          </w:p>
        </w:tc>
        <w:tc>
          <w:tcPr>
            <w:tcW w:w="426" w:type="dxa"/>
            <w:gridSpan w:val="2"/>
          </w:tcPr>
          <w:p w:rsidR="00A770AD" w:rsidRDefault="00A770AD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kk23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6"/>
          </w:p>
        </w:tc>
        <w:tc>
          <w:tcPr>
            <w:tcW w:w="567" w:type="dxa"/>
          </w:tcPr>
          <w:p w:rsidR="00A770AD" w:rsidRDefault="00A770AD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kk24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7"/>
          </w:p>
        </w:tc>
        <w:tc>
          <w:tcPr>
            <w:tcW w:w="480" w:type="dxa"/>
            <w:shd w:val="clear" w:color="auto" w:fill="C6D9F1" w:themeFill="text2" w:themeFillTint="33"/>
          </w:tcPr>
          <w:p w:rsidR="00A770AD" w:rsidRPr="00000806" w:rsidRDefault="00A770AD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127</w:t>
            </w:r>
          </w:p>
        </w:tc>
      </w:tr>
      <w:tr w:rsidR="00A770AD" w:rsidRPr="00000806" w:rsidTr="00A770AD">
        <w:tc>
          <w:tcPr>
            <w:tcW w:w="8562" w:type="dxa"/>
            <w:gridSpan w:val="4"/>
          </w:tcPr>
          <w:p w:rsidR="00A770AD" w:rsidRPr="00973AB1" w:rsidRDefault="00A770AD" w:rsidP="00A770AD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25814">
              <w:rPr>
                <w:rFonts w:ascii="Arial" w:eastAsia="Times New Roman" w:hAnsi="Arial"/>
                <w:sz w:val="20"/>
                <w:szCs w:val="20"/>
                <w:lang w:eastAsia="de-DE"/>
              </w:rPr>
              <w:t>Auswertung der KISS-Daten aus dem letzten Kalenderjahr eingesehen</w:t>
            </w:r>
          </w:p>
        </w:tc>
        <w:tc>
          <w:tcPr>
            <w:tcW w:w="426" w:type="dxa"/>
            <w:gridSpan w:val="2"/>
          </w:tcPr>
          <w:p w:rsidR="00A770AD" w:rsidRPr="00777376" w:rsidRDefault="00A770AD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kk24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8"/>
          </w:p>
        </w:tc>
        <w:tc>
          <w:tcPr>
            <w:tcW w:w="567" w:type="dxa"/>
          </w:tcPr>
          <w:p w:rsidR="00A770AD" w:rsidRPr="00777376" w:rsidRDefault="00A770AD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kk24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9"/>
          </w:p>
        </w:tc>
        <w:tc>
          <w:tcPr>
            <w:tcW w:w="480" w:type="dxa"/>
            <w:shd w:val="clear" w:color="auto" w:fill="C6D9F1" w:themeFill="text2" w:themeFillTint="33"/>
          </w:tcPr>
          <w:p w:rsidR="00A770AD" w:rsidRPr="00000806" w:rsidRDefault="00A770AD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128</w:t>
            </w:r>
          </w:p>
        </w:tc>
      </w:tr>
      <w:tr w:rsidR="00A770AD" w:rsidRPr="00000806" w:rsidTr="00A770AD">
        <w:tc>
          <w:tcPr>
            <w:tcW w:w="8562" w:type="dxa"/>
            <w:gridSpan w:val="4"/>
          </w:tcPr>
          <w:p w:rsidR="00A770AD" w:rsidRPr="00973AB1" w:rsidRDefault="00A770AD" w:rsidP="00725814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25814">
              <w:rPr>
                <w:rFonts w:ascii="Arial" w:eastAsia="Times New Roman" w:hAnsi="Arial"/>
                <w:sz w:val="20"/>
                <w:szCs w:val="20"/>
                <w:lang w:eastAsia="de-DE"/>
              </w:rPr>
              <w:t>gab es Auffälligkeiten</w:t>
            </w:r>
          </w:p>
        </w:tc>
        <w:tc>
          <w:tcPr>
            <w:tcW w:w="426" w:type="dxa"/>
            <w:gridSpan w:val="2"/>
          </w:tcPr>
          <w:p w:rsidR="00A770AD" w:rsidRPr="00777376" w:rsidRDefault="00A770AD" w:rsidP="00A10B2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k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kk243"/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260"/>
          </w:p>
        </w:tc>
        <w:tc>
          <w:tcPr>
            <w:tcW w:w="567" w:type="dxa"/>
          </w:tcPr>
          <w:p w:rsidR="00A770AD" w:rsidRPr="00777376" w:rsidRDefault="00A770AD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kk24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1"/>
          </w:p>
        </w:tc>
        <w:tc>
          <w:tcPr>
            <w:tcW w:w="480" w:type="dxa"/>
            <w:shd w:val="clear" w:color="auto" w:fill="C6D9F1" w:themeFill="text2" w:themeFillTint="33"/>
          </w:tcPr>
          <w:p w:rsidR="00A770AD" w:rsidRPr="00000806" w:rsidRDefault="00A770AD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129</w:t>
            </w:r>
          </w:p>
        </w:tc>
      </w:tr>
      <w:tr w:rsidR="00A770AD" w:rsidRPr="00000806" w:rsidTr="00A770AD">
        <w:tc>
          <w:tcPr>
            <w:tcW w:w="8562" w:type="dxa"/>
            <w:gridSpan w:val="4"/>
          </w:tcPr>
          <w:p w:rsidR="00A770AD" w:rsidRPr="00973AB1" w:rsidRDefault="00A770AD" w:rsidP="00A770A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25814">
              <w:rPr>
                <w:rFonts w:ascii="Arial" w:eastAsia="Times New Roman" w:hAnsi="Arial"/>
                <w:sz w:val="20"/>
                <w:szCs w:val="20"/>
                <w:lang w:eastAsia="de-DE"/>
              </w:rPr>
              <w:t>Surveillance angelehnt an KISS</w:t>
            </w:r>
          </w:p>
        </w:tc>
        <w:tc>
          <w:tcPr>
            <w:tcW w:w="426" w:type="dxa"/>
            <w:gridSpan w:val="2"/>
          </w:tcPr>
          <w:p w:rsidR="00A770AD" w:rsidRPr="00777376" w:rsidRDefault="00A770AD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kk24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2"/>
          </w:p>
        </w:tc>
        <w:tc>
          <w:tcPr>
            <w:tcW w:w="567" w:type="dxa"/>
          </w:tcPr>
          <w:p w:rsidR="00A770AD" w:rsidRPr="00777376" w:rsidRDefault="00A770AD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kk24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3"/>
          </w:p>
        </w:tc>
        <w:tc>
          <w:tcPr>
            <w:tcW w:w="480" w:type="dxa"/>
            <w:shd w:val="clear" w:color="auto" w:fill="C6D9F1" w:themeFill="text2" w:themeFillTint="33"/>
          </w:tcPr>
          <w:p w:rsidR="00A770AD" w:rsidRPr="00000806" w:rsidRDefault="00A770AD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130</w:t>
            </w:r>
          </w:p>
        </w:tc>
      </w:tr>
      <w:tr w:rsidR="00A770AD" w:rsidRPr="00000806" w:rsidTr="00A770AD">
        <w:tc>
          <w:tcPr>
            <w:tcW w:w="8562" w:type="dxa"/>
            <w:gridSpan w:val="4"/>
          </w:tcPr>
          <w:p w:rsidR="00A770AD" w:rsidRPr="00725814" w:rsidRDefault="00A770AD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gridSpan w:val="2"/>
          </w:tcPr>
          <w:p w:rsidR="00A770AD" w:rsidRPr="002E60A0" w:rsidRDefault="00A770AD" w:rsidP="00D2630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2E60A0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A770AD" w:rsidRPr="002E60A0" w:rsidRDefault="00A770AD" w:rsidP="00D2630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2E60A0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480" w:type="dxa"/>
            <w:shd w:val="clear" w:color="auto" w:fill="C6D9F1" w:themeFill="text2" w:themeFillTint="33"/>
          </w:tcPr>
          <w:p w:rsidR="00A770AD" w:rsidRDefault="00A770AD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A770AD" w:rsidRPr="00000806" w:rsidTr="00A770AD">
        <w:tc>
          <w:tcPr>
            <w:tcW w:w="8562" w:type="dxa"/>
            <w:gridSpan w:val="4"/>
          </w:tcPr>
          <w:p w:rsidR="00A770AD" w:rsidRPr="00AB2D6C" w:rsidRDefault="00A770AD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63C16">
              <w:rPr>
                <w:rFonts w:ascii="Arial" w:eastAsia="Times New Roman" w:hAnsi="Arial"/>
                <w:sz w:val="20"/>
                <w:szCs w:val="20"/>
                <w:lang w:eastAsia="de-DE"/>
              </w:rPr>
              <w:t>anderes Erfassungssystem</w:t>
            </w:r>
          </w:p>
        </w:tc>
        <w:tc>
          <w:tcPr>
            <w:tcW w:w="426" w:type="dxa"/>
            <w:gridSpan w:val="2"/>
          </w:tcPr>
          <w:p w:rsidR="00A770AD" w:rsidRPr="00777376" w:rsidRDefault="00A770AD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kk24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4"/>
          </w:p>
        </w:tc>
        <w:tc>
          <w:tcPr>
            <w:tcW w:w="567" w:type="dxa"/>
          </w:tcPr>
          <w:p w:rsidR="00A770AD" w:rsidRPr="00777376" w:rsidRDefault="00A770AD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kk24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5"/>
          </w:p>
        </w:tc>
        <w:tc>
          <w:tcPr>
            <w:tcW w:w="480" w:type="dxa"/>
            <w:shd w:val="clear" w:color="auto" w:fill="C6D9F1" w:themeFill="text2" w:themeFillTint="33"/>
          </w:tcPr>
          <w:p w:rsidR="00A770AD" w:rsidRPr="00000806" w:rsidRDefault="00A770AD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131</w:t>
            </w:r>
          </w:p>
        </w:tc>
      </w:tr>
      <w:tr w:rsidR="00A770AD" w:rsidRPr="00000806" w:rsidTr="00A770AD">
        <w:tc>
          <w:tcPr>
            <w:tcW w:w="8562" w:type="dxa"/>
            <w:gridSpan w:val="4"/>
          </w:tcPr>
          <w:p w:rsidR="00A770AD" w:rsidRPr="00725814" w:rsidRDefault="00A770AD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25814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>AMTSÄRZTIN/AMTSARZT: Einsichtnahme</w:t>
            </w:r>
          </w:p>
        </w:tc>
        <w:tc>
          <w:tcPr>
            <w:tcW w:w="426" w:type="dxa"/>
            <w:gridSpan w:val="2"/>
          </w:tcPr>
          <w:p w:rsidR="00A770AD" w:rsidRPr="00777376" w:rsidRDefault="00A770AD" w:rsidP="00633D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A770AD" w:rsidRPr="00777376" w:rsidRDefault="00A770AD" w:rsidP="00633D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A770AD" w:rsidRDefault="00A770AD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A770AD" w:rsidRPr="00000806" w:rsidTr="00A770AD">
        <w:tc>
          <w:tcPr>
            <w:tcW w:w="8562" w:type="dxa"/>
            <w:gridSpan w:val="4"/>
          </w:tcPr>
          <w:p w:rsidR="00A770AD" w:rsidRPr="00725814" w:rsidRDefault="00A770AD" w:rsidP="0059742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</w:pPr>
            <w:r w:rsidRPr="00633D85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Umgang mit Antibiotika</w:t>
            </w:r>
          </w:p>
        </w:tc>
        <w:tc>
          <w:tcPr>
            <w:tcW w:w="426" w:type="dxa"/>
            <w:gridSpan w:val="2"/>
          </w:tcPr>
          <w:p w:rsidR="00A770AD" w:rsidRDefault="00A770AD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A770AD" w:rsidRDefault="00A770AD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A770AD" w:rsidRDefault="00A770AD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A770AD" w:rsidRPr="00000806" w:rsidTr="00A770AD">
        <w:tc>
          <w:tcPr>
            <w:tcW w:w="8562" w:type="dxa"/>
            <w:gridSpan w:val="4"/>
          </w:tcPr>
          <w:p w:rsidR="00A770AD" w:rsidRPr="00633D85" w:rsidRDefault="00A770AD" w:rsidP="0059742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33D85">
              <w:rPr>
                <w:rFonts w:ascii="Arial" w:eastAsia="Times New Roman" w:hAnsi="Arial"/>
                <w:sz w:val="20"/>
                <w:szCs w:val="20"/>
                <w:lang w:eastAsia="de-DE"/>
              </w:rPr>
              <w:t>Erfassungssystem zu Antibiotikaresistenzen vorhanden</w:t>
            </w:r>
          </w:p>
        </w:tc>
        <w:tc>
          <w:tcPr>
            <w:tcW w:w="426" w:type="dxa"/>
            <w:gridSpan w:val="2"/>
          </w:tcPr>
          <w:p w:rsidR="00A770AD" w:rsidRPr="00777376" w:rsidRDefault="00A770AD" w:rsidP="00F85D8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kk24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6"/>
          </w:p>
        </w:tc>
        <w:tc>
          <w:tcPr>
            <w:tcW w:w="567" w:type="dxa"/>
          </w:tcPr>
          <w:p w:rsidR="00A770AD" w:rsidRPr="00777376" w:rsidRDefault="00A770AD" w:rsidP="00F85D8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kk25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7"/>
          </w:p>
        </w:tc>
        <w:tc>
          <w:tcPr>
            <w:tcW w:w="480" w:type="dxa"/>
            <w:shd w:val="clear" w:color="auto" w:fill="C6D9F1" w:themeFill="text2" w:themeFillTint="33"/>
          </w:tcPr>
          <w:p w:rsidR="00A770AD" w:rsidRDefault="00A770AD" w:rsidP="00F85D8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132</w:t>
            </w:r>
          </w:p>
        </w:tc>
      </w:tr>
      <w:tr w:rsidR="00A770AD" w:rsidRPr="00000806" w:rsidTr="00A770AD">
        <w:tc>
          <w:tcPr>
            <w:tcW w:w="8562" w:type="dxa"/>
            <w:gridSpan w:val="4"/>
          </w:tcPr>
          <w:p w:rsidR="00A770AD" w:rsidRPr="00633D85" w:rsidRDefault="00A770AD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76561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 Antibiotikaleitlinien vorhanden</w:t>
            </w:r>
          </w:p>
        </w:tc>
        <w:tc>
          <w:tcPr>
            <w:tcW w:w="426" w:type="dxa"/>
            <w:gridSpan w:val="2"/>
          </w:tcPr>
          <w:p w:rsidR="00A770AD" w:rsidRPr="00777376" w:rsidRDefault="00A770AD" w:rsidP="00633D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kk25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8"/>
          </w:p>
        </w:tc>
        <w:tc>
          <w:tcPr>
            <w:tcW w:w="567" w:type="dxa"/>
          </w:tcPr>
          <w:p w:rsidR="00A770AD" w:rsidRPr="00777376" w:rsidRDefault="00A770AD" w:rsidP="00633D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kk25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9"/>
          </w:p>
        </w:tc>
        <w:tc>
          <w:tcPr>
            <w:tcW w:w="480" w:type="dxa"/>
            <w:shd w:val="clear" w:color="auto" w:fill="C6D9F1" w:themeFill="text2" w:themeFillTint="33"/>
          </w:tcPr>
          <w:p w:rsidR="00A770AD" w:rsidRDefault="00A770AD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133</w:t>
            </w:r>
          </w:p>
        </w:tc>
      </w:tr>
      <w:tr w:rsidR="00A770AD" w:rsidRPr="00000806" w:rsidTr="00A770AD">
        <w:tc>
          <w:tcPr>
            <w:tcW w:w="8562" w:type="dxa"/>
            <w:gridSpan w:val="4"/>
          </w:tcPr>
          <w:p w:rsidR="00A770AD" w:rsidRPr="00633D85" w:rsidRDefault="00A770AD" w:rsidP="0059742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A3271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Prävention nosokomialer Infektionen</w:t>
            </w:r>
          </w:p>
        </w:tc>
        <w:tc>
          <w:tcPr>
            <w:tcW w:w="426" w:type="dxa"/>
            <w:gridSpan w:val="2"/>
          </w:tcPr>
          <w:p w:rsidR="00A770AD" w:rsidRDefault="00A770AD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A770AD" w:rsidRDefault="00A770AD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A770AD" w:rsidRDefault="00A770AD" w:rsidP="00963C1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A770AD" w:rsidRPr="00000806" w:rsidTr="00A770AD">
        <w:tc>
          <w:tcPr>
            <w:tcW w:w="8562" w:type="dxa"/>
            <w:gridSpan w:val="4"/>
          </w:tcPr>
          <w:p w:rsidR="00A770AD" w:rsidRPr="00633D85" w:rsidRDefault="00A770AD" w:rsidP="0059742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A3271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 hygienegerechte Standards vorhanden zu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26" w:type="dxa"/>
            <w:gridSpan w:val="2"/>
          </w:tcPr>
          <w:p w:rsidR="00A770AD" w:rsidRDefault="00A770AD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A770AD" w:rsidRDefault="00A770AD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A770AD" w:rsidRDefault="00A770AD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597427" w:rsidRPr="00000806" w:rsidTr="00A770AD">
        <w:tc>
          <w:tcPr>
            <w:tcW w:w="8562" w:type="dxa"/>
            <w:gridSpan w:val="4"/>
          </w:tcPr>
          <w:p w:rsidR="00597427" w:rsidRPr="00633D85" w:rsidRDefault="00597427" w:rsidP="00597427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A3271">
              <w:rPr>
                <w:rFonts w:ascii="Arial" w:eastAsia="Times New Roman" w:hAnsi="Arial"/>
                <w:sz w:val="20"/>
                <w:szCs w:val="20"/>
                <w:lang w:eastAsia="de-DE"/>
              </w:rPr>
              <w:t>Prävention Gefäßkatheter assoziierter Infektionen</w:t>
            </w:r>
          </w:p>
        </w:tc>
        <w:tc>
          <w:tcPr>
            <w:tcW w:w="426" w:type="dxa"/>
            <w:gridSpan w:val="2"/>
          </w:tcPr>
          <w:p w:rsidR="00597427" w:rsidRDefault="00597427" w:rsidP="00F85D8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kk25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0"/>
          </w:p>
        </w:tc>
        <w:tc>
          <w:tcPr>
            <w:tcW w:w="567" w:type="dxa"/>
          </w:tcPr>
          <w:p w:rsidR="00597427" w:rsidRDefault="00597427" w:rsidP="00F85D8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kk25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1"/>
          </w:p>
        </w:tc>
        <w:tc>
          <w:tcPr>
            <w:tcW w:w="480" w:type="dxa"/>
            <w:shd w:val="clear" w:color="auto" w:fill="C6D9F1" w:themeFill="text2" w:themeFillTint="33"/>
          </w:tcPr>
          <w:p w:rsidR="00597427" w:rsidRDefault="00597427" w:rsidP="00F85D8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134</w:t>
            </w:r>
          </w:p>
        </w:tc>
      </w:tr>
      <w:tr w:rsidR="00597427" w:rsidRPr="00000806" w:rsidTr="00A770AD">
        <w:tc>
          <w:tcPr>
            <w:tcW w:w="8562" w:type="dxa"/>
            <w:gridSpan w:val="4"/>
          </w:tcPr>
          <w:p w:rsidR="00597427" w:rsidRPr="00633D85" w:rsidRDefault="00597427" w:rsidP="00633D8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33D85">
              <w:rPr>
                <w:rFonts w:ascii="Arial" w:eastAsia="Times New Roman" w:hAnsi="Arial"/>
                <w:sz w:val="20"/>
                <w:szCs w:val="20"/>
                <w:lang w:eastAsia="de-DE"/>
              </w:rPr>
              <w:t>Prävention Katheter-assoziierter Harnwegsinfektionen</w:t>
            </w:r>
          </w:p>
        </w:tc>
        <w:tc>
          <w:tcPr>
            <w:tcW w:w="426" w:type="dxa"/>
            <w:gridSpan w:val="2"/>
          </w:tcPr>
          <w:p w:rsidR="00597427" w:rsidRDefault="00597427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kk25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2"/>
          </w:p>
        </w:tc>
        <w:tc>
          <w:tcPr>
            <w:tcW w:w="567" w:type="dxa"/>
          </w:tcPr>
          <w:p w:rsidR="00597427" w:rsidRDefault="00597427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kk25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3"/>
          </w:p>
        </w:tc>
        <w:tc>
          <w:tcPr>
            <w:tcW w:w="480" w:type="dxa"/>
            <w:shd w:val="clear" w:color="auto" w:fill="C6D9F1" w:themeFill="text2" w:themeFillTint="33"/>
          </w:tcPr>
          <w:p w:rsidR="00597427" w:rsidRDefault="00597427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135</w:t>
            </w:r>
          </w:p>
        </w:tc>
      </w:tr>
      <w:tr w:rsidR="00597427" w:rsidRPr="00000806" w:rsidTr="00A770AD">
        <w:tc>
          <w:tcPr>
            <w:tcW w:w="8562" w:type="dxa"/>
            <w:gridSpan w:val="4"/>
          </w:tcPr>
          <w:p w:rsidR="00597427" w:rsidRPr="00633D85" w:rsidRDefault="00597427" w:rsidP="00633D8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33D85">
              <w:rPr>
                <w:rFonts w:ascii="Arial" w:eastAsia="Times New Roman" w:hAnsi="Arial"/>
                <w:sz w:val="20"/>
                <w:szCs w:val="20"/>
                <w:lang w:eastAsia="de-DE"/>
              </w:rPr>
              <w:t>Prävention der beatmungsassoziierten Pneumonie</w:t>
            </w:r>
          </w:p>
        </w:tc>
        <w:tc>
          <w:tcPr>
            <w:tcW w:w="426" w:type="dxa"/>
            <w:gridSpan w:val="2"/>
          </w:tcPr>
          <w:p w:rsidR="00597427" w:rsidRDefault="00597427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kk25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4"/>
          </w:p>
        </w:tc>
        <w:tc>
          <w:tcPr>
            <w:tcW w:w="567" w:type="dxa"/>
          </w:tcPr>
          <w:p w:rsidR="00597427" w:rsidRDefault="00597427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kk25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5"/>
          </w:p>
        </w:tc>
        <w:tc>
          <w:tcPr>
            <w:tcW w:w="480" w:type="dxa"/>
            <w:shd w:val="clear" w:color="auto" w:fill="C6D9F1" w:themeFill="text2" w:themeFillTint="33"/>
          </w:tcPr>
          <w:p w:rsidR="00597427" w:rsidRDefault="00597427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136</w:t>
            </w:r>
          </w:p>
        </w:tc>
      </w:tr>
      <w:tr w:rsidR="00597427" w:rsidRPr="00000806" w:rsidTr="00A770AD">
        <w:tc>
          <w:tcPr>
            <w:tcW w:w="8562" w:type="dxa"/>
            <w:gridSpan w:val="4"/>
          </w:tcPr>
          <w:p w:rsidR="00597427" w:rsidRPr="00633D85" w:rsidRDefault="00597427" w:rsidP="00633D8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A3271">
              <w:rPr>
                <w:rFonts w:ascii="Arial" w:eastAsia="Times New Roman" w:hAnsi="Arial"/>
                <w:sz w:val="20"/>
                <w:szCs w:val="20"/>
                <w:lang w:eastAsia="de-DE"/>
              </w:rPr>
              <w:t>Prävention postoperativer Wundinfektionen</w:t>
            </w:r>
          </w:p>
        </w:tc>
        <w:tc>
          <w:tcPr>
            <w:tcW w:w="426" w:type="dxa"/>
            <w:gridSpan w:val="2"/>
          </w:tcPr>
          <w:p w:rsidR="00597427" w:rsidRDefault="00597427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kk25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6"/>
          </w:p>
        </w:tc>
        <w:tc>
          <w:tcPr>
            <w:tcW w:w="567" w:type="dxa"/>
          </w:tcPr>
          <w:p w:rsidR="00597427" w:rsidRDefault="00597427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kk26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7"/>
          </w:p>
        </w:tc>
        <w:tc>
          <w:tcPr>
            <w:tcW w:w="480" w:type="dxa"/>
            <w:shd w:val="clear" w:color="auto" w:fill="C6D9F1" w:themeFill="text2" w:themeFillTint="33"/>
          </w:tcPr>
          <w:p w:rsidR="00597427" w:rsidRDefault="00597427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137</w:t>
            </w:r>
          </w:p>
        </w:tc>
      </w:tr>
      <w:tr w:rsidR="00597427" w:rsidRPr="00000806" w:rsidTr="00A770AD">
        <w:tc>
          <w:tcPr>
            <w:tcW w:w="8562" w:type="dxa"/>
            <w:gridSpan w:val="4"/>
          </w:tcPr>
          <w:p w:rsidR="00597427" w:rsidRPr="00633D85" w:rsidRDefault="00597427" w:rsidP="00633D8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Umgang mit Sondennahrung</w:t>
            </w:r>
          </w:p>
        </w:tc>
        <w:tc>
          <w:tcPr>
            <w:tcW w:w="426" w:type="dxa"/>
            <w:gridSpan w:val="2"/>
          </w:tcPr>
          <w:p w:rsidR="00597427" w:rsidRDefault="00597427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kk26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8"/>
          </w:p>
        </w:tc>
        <w:tc>
          <w:tcPr>
            <w:tcW w:w="567" w:type="dxa"/>
          </w:tcPr>
          <w:p w:rsidR="00597427" w:rsidRDefault="00597427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kk26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9"/>
          </w:p>
        </w:tc>
        <w:tc>
          <w:tcPr>
            <w:tcW w:w="480" w:type="dxa"/>
            <w:shd w:val="clear" w:color="auto" w:fill="C6D9F1" w:themeFill="text2" w:themeFillTint="33"/>
          </w:tcPr>
          <w:p w:rsidR="00597427" w:rsidRDefault="00597427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138</w:t>
            </w:r>
          </w:p>
        </w:tc>
      </w:tr>
      <w:tr w:rsidR="00597427" w:rsidRPr="00000806" w:rsidTr="00A770AD">
        <w:tc>
          <w:tcPr>
            <w:tcW w:w="8562" w:type="dxa"/>
            <w:gridSpan w:val="4"/>
          </w:tcPr>
          <w:p w:rsidR="00597427" w:rsidRPr="007A3271" w:rsidRDefault="00597427" w:rsidP="0059742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Anmerkungen/Sonstiges</w:t>
            </w:r>
          </w:p>
        </w:tc>
        <w:tc>
          <w:tcPr>
            <w:tcW w:w="426" w:type="dxa"/>
            <w:gridSpan w:val="2"/>
          </w:tcPr>
          <w:p w:rsidR="00597427" w:rsidRDefault="00597427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597427" w:rsidRDefault="00597427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597427" w:rsidRDefault="00597427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597427" w:rsidRPr="00000806" w:rsidTr="00A770AD">
        <w:tc>
          <w:tcPr>
            <w:tcW w:w="8562" w:type="dxa"/>
            <w:gridSpan w:val="4"/>
          </w:tcPr>
          <w:p w:rsidR="00597427" w:rsidRDefault="00597427" w:rsidP="00597427">
            <w:pPr>
              <w:spacing w:after="0" w:line="240" w:lineRule="auto"/>
              <w:rPr>
                <w:rFonts w:eastAsia="Times New Roman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gibt es hygienerelevante Mängel, die durch die Checkliste nicht erfasst werden</w:t>
            </w:r>
          </w:p>
        </w:tc>
        <w:tc>
          <w:tcPr>
            <w:tcW w:w="426" w:type="dxa"/>
            <w:gridSpan w:val="2"/>
          </w:tcPr>
          <w:p w:rsidR="00597427" w:rsidRDefault="00597427" w:rsidP="00F85D8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kk26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0"/>
          </w:p>
        </w:tc>
        <w:tc>
          <w:tcPr>
            <w:tcW w:w="567" w:type="dxa"/>
          </w:tcPr>
          <w:p w:rsidR="00597427" w:rsidRDefault="00597427" w:rsidP="00F85D8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kk26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1"/>
          </w:p>
        </w:tc>
        <w:tc>
          <w:tcPr>
            <w:tcW w:w="480" w:type="dxa"/>
            <w:shd w:val="clear" w:color="auto" w:fill="C6D9F1" w:themeFill="text2" w:themeFillTint="33"/>
          </w:tcPr>
          <w:p w:rsidR="00597427" w:rsidRDefault="00597427" w:rsidP="00F85D8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139</w:t>
            </w:r>
          </w:p>
        </w:tc>
      </w:tr>
      <w:tr w:rsidR="00597427" w:rsidRPr="00000806" w:rsidTr="00A770AD">
        <w:tc>
          <w:tcPr>
            <w:tcW w:w="8562" w:type="dxa"/>
            <w:gridSpan w:val="4"/>
          </w:tcPr>
          <w:p w:rsidR="00597427" w:rsidRPr="001B08FA" w:rsidRDefault="00597427" w:rsidP="001B08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gibt es zusätzliche hygienerelevante Anmerkungen im begleitenden Bericht</w:t>
            </w:r>
          </w:p>
        </w:tc>
        <w:tc>
          <w:tcPr>
            <w:tcW w:w="426" w:type="dxa"/>
            <w:gridSpan w:val="2"/>
          </w:tcPr>
          <w:p w:rsidR="00597427" w:rsidRPr="00777376" w:rsidRDefault="00597427" w:rsidP="00F85D8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kk26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2"/>
          </w:p>
        </w:tc>
        <w:tc>
          <w:tcPr>
            <w:tcW w:w="567" w:type="dxa"/>
          </w:tcPr>
          <w:p w:rsidR="00597427" w:rsidRPr="00777376" w:rsidRDefault="00597427" w:rsidP="00F85D8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kk26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510BCF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3"/>
          </w:p>
        </w:tc>
        <w:tc>
          <w:tcPr>
            <w:tcW w:w="480" w:type="dxa"/>
            <w:shd w:val="clear" w:color="auto" w:fill="C6D9F1" w:themeFill="text2" w:themeFillTint="33"/>
          </w:tcPr>
          <w:p w:rsidR="00597427" w:rsidRPr="00000806" w:rsidRDefault="00597427" w:rsidP="00DC0AF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  <w:t>140</w:t>
            </w:r>
          </w:p>
        </w:tc>
      </w:tr>
      <w:tr w:rsidR="00597427" w:rsidRPr="00000806" w:rsidTr="00A770AD">
        <w:tc>
          <w:tcPr>
            <w:tcW w:w="8562" w:type="dxa"/>
            <w:gridSpan w:val="4"/>
          </w:tcPr>
          <w:p w:rsidR="00597427" w:rsidRDefault="00597427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  <w:r w:rsidRPr="001B0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Anmerkungen</w: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t019"/>
                  <w:enabled/>
                  <w:calcOnExit w:val="0"/>
                  <w:helpText w:type="text" w:val="T067"/>
                  <w:statusText w:type="text" w:val="T067"/>
                  <w:textInput>
                    <w:maxLength w:val="250"/>
                  </w:textInput>
                </w:ffData>
              </w:fldChar>
            </w:r>
            <w:bookmarkStart w:id="284" w:name="t019"/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end"/>
            </w:r>
            <w:bookmarkEnd w:id="284"/>
          </w:p>
          <w:p w:rsidR="00597427" w:rsidRDefault="00597427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</w:p>
          <w:p w:rsidR="00597427" w:rsidRDefault="00597427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</w:p>
          <w:p w:rsidR="00597427" w:rsidRDefault="00597427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</w:p>
          <w:p w:rsidR="00597427" w:rsidRPr="001B08FA" w:rsidRDefault="00597427" w:rsidP="001B08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gridSpan w:val="2"/>
          </w:tcPr>
          <w:p w:rsidR="00597427" w:rsidRPr="00777376" w:rsidRDefault="00597427" w:rsidP="00F85D8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597427" w:rsidRPr="00777376" w:rsidRDefault="00597427" w:rsidP="00F85D8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shd w:val="clear" w:color="auto" w:fill="C6D9F1" w:themeFill="text2" w:themeFillTint="33"/>
          </w:tcPr>
          <w:p w:rsidR="00597427" w:rsidRPr="00000806" w:rsidRDefault="00597427" w:rsidP="00DC0AF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  <w:t>141</w:t>
            </w:r>
          </w:p>
        </w:tc>
      </w:tr>
    </w:tbl>
    <w:p w:rsidR="00777376" w:rsidRPr="000416D7" w:rsidRDefault="00777376" w:rsidP="00FE59CB">
      <w:pPr>
        <w:rPr>
          <w:rFonts w:ascii="Arial" w:hAnsi="Arial" w:cs="Arial"/>
        </w:rPr>
      </w:pPr>
    </w:p>
    <w:sectPr w:rsidR="00777376" w:rsidRPr="000416D7" w:rsidSect="0049601F">
      <w:headerReference w:type="default" r:id="rId11"/>
      <w:pgSz w:w="11906" w:h="16838" w:code="9"/>
      <w:pgMar w:top="851" w:right="851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09" w:rsidRDefault="00D26309" w:rsidP="000416D7">
      <w:pPr>
        <w:spacing w:after="0" w:line="240" w:lineRule="auto"/>
      </w:pPr>
      <w:r>
        <w:separator/>
      </w:r>
    </w:p>
  </w:endnote>
  <w:endnote w:type="continuationSeparator" w:id="0">
    <w:p w:rsidR="00D26309" w:rsidRDefault="00D26309" w:rsidP="0004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BMEG G+ Scala Sans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09" w:rsidRPr="00777376" w:rsidRDefault="00D26309" w:rsidP="00777376">
    <w:pPr>
      <w:pStyle w:val="Fuzeile"/>
      <w:tabs>
        <w:tab w:val="clear" w:pos="9072"/>
        <w:tab w:val="right" w:pos="9923"/>
      </w:tabs>
      <w:rPr>
        <w:rFonts w:ascii="Arial" w:eastAsia="Times New Roman" w:hAnsi="Arial"/>
        <w:sz w:val="16"/>
        <w:szCs w:val="16"/>
        <w:lang w:eastAsia="de-DE"/>
      </w:rPr>
    </w:pPr>
    <w:r w:rsidRPr="00777376">
      <w:rPr>
        <w:rFonts w:ascii="Arial" w:eastAsia="Times New Roman" w:hAnsi="Arial"/>
        <w:sz w:val="16"/>
        <w:szCs w:val="16"/>
        <w:lang w:eastAsia="de-DE"/>
      </w:rPr>
      <w:t xml:space="preserve">Bayerisches Landesamt für Gesundheit und Lebensmittelsicherheit, Sachbereich Infektionshygiene GE1.1 </w:t>
    </w:r>
    <w:r w:rsidRPr="00777376">
      <w:rPr>
        <w:rFonts w:ascii="Arial" w:eastAsia="Times New Roman" w:hAnsi="Arial"/>
        <w:sz w:val="16"/>
        <w:szCs w:val="16"/>
        <w:lang w:eastAsia="de-DE"/>
      </w:rPr>
      <w:tab/>
    </w:r>
    <w:r w:rsidRPr="00777376">
      <w:rPr>
        <w:rFonts w:ascii="Arial" w:eastAsia="Times New Roman" w:hAnsi="Arial"/>
        <w:sz w:val="16"/>
        <w:szCs w:val="16"/>
        <w:lang w:eastAsia="de-DE"/>
      </w:rPr>
      <w:fldChar w:fldCharType="begin"/>
    </w:r>
    <w:r w:rsidRPr="00777376">
      <w:rPr>
        <w:rFonts w:ascii="Arial" w:eastAsia="Times New Roman" w:hAnsi="Arial"/>
        <w:sz w:val="16"/>
        <w:szCs w:val="16"/>
        <w:lang w:eastAsia="de-DE"/>
      </w:rPr>
      <w:instrText xml:space="preserve"> PAGE </w:instrTex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separate"/>
    </w:r>
    <w:r w:rsidR="00510BCF">
      <w:rPr>
        <w:rFonts w:ascii="Arial" w:eastAsia="Times New Roman" w:hAnsi="Arial"/>
        <w:noProof/>
        <w:sz w:val="16"/>
        <w:szCs w:val="16"/>
        <w:lang w:eastAsia="de-DE"/>
      </w:rPr>
      <w:t>2</w: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end"/>
    </w:r>
    <w:r w:rsidRPr="00777376">
      <w:rPr>
        <w:rFonts w:ascii="Arial" w:eastAsia="Times New Roman" w:hAnsi="Arial"/>
        <w:sz w:val="16"/>
        <w:szCs w:val="16"/>
        <w:lang w:eastAsia="de-DE"/>
      </w:rPr>
      <w:t>/</w: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begin"/>
    </w:r>
    <w:r w:rsidRPr="00777376">
      <w:rPr>
        <w:rFonts w:ascii="Arial" w:eastAsia="Times New Roman" w:hAnsi="Arial"/>
        <w:sz w:val="16"/>
        <w:szCs w:val="16"/>
        <w:lang w:eastAsia="de-DE"/>
      </w:rPr>
      <w:instrText xml:space="preserve"> NUMPAGES </w:instrTex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separate"/>
    </w:r>
    <w:r w:rsidR="00510BCF">
      <w:rPr>
        <w:rFonts w:ascii="Arial" w:eastAsia="Times New Roman" w:hAnsi="Arial"/>
        <w:noProof/>
        <w:sz w:val="16"/>
        <w:szCs w:val="16"/>
        <w:lang w:eastAsia="de-DE"/>
      </w:rPr>
      <w:t>5</w: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end"/>
    </w:r>
  </w:p>
  <w:p w:rsidR="00D26309" w:rsidRDefault="00D26309" w:rsidP="00597427">
    <w:pPr>
      <w:tabs>
        <w:tab w:val="center" w:pos="4536"/>
        <w:tab w:val="left" w:pos="8080"/>
        <w:tab w:val="right" w:pos="9923"/>
      </w:tabs>
      <w:spacing w:after="0" w:line="240" w:lineRule="auto"/>
      <w:rPr>
        <w:rFonts w:ascii="Arial" w:eastAsia="Times New Roman" w:hAnsi="Arial"/>
        <w:sz w:val="16"/>
        <w:szCs w:val="16"/>
        <w:lang w:eastAsia="de-DE"/>
      </w:rPr>
    </w:pPr>
    <w:r>
      <w:rPr>
        <w:rFonts w:ascii="Arial" w:eastAsia="Times New Roman" w:hAnsi="Arial"/>
        <w:sz w:val="16"/>
        <w:szCs w:val="16"/>
        <w:lang w:eastAsia="de-DE"/>
      </w:rPr>
      <w:t xml:space="preserve">Modularer Leitfaden Krankenhaushygiene, </w:t>
    </w:r>
    <w:r w:rsidRPr="00777376">
      <w:rPr>
        <w:rFonts w:ascii="Arial" w:eastAsia="Times New Roman" w:hAnsi="Arial"/>
        <w:sz w:val="16"/>
        <w:szCs w:val="16"/>
        <w:lang w:eastAsia="de-DE"/>
      </w:rPr>
      <w:t xml:space="preserve">Checkliste </w:t>
    </w:r>
    <w:r>
      <w:rPr>
        <w:rFonts w:ascii="Arial" w:eastAsia="Times New Roman" w:hAnsi="Arial"/>
        <w:sz w:val="16"/>
        <w:szCs w:val="16"/>
        <w:lang w:eastAsia="de-DE"/>
      </w:rPr>
      <w:t>Intensivstation und Intermediate Care (IMC)</w:t>
    </w:r>
    <w:r w:rsidRPr="00777376">
      <w:rPr>
        <w:rFonts w:ascii="Arial" w:eastAsia="Times New Roman" w:hAnsi="Arial"/>
        <w:sz w:val="16"/>
        <w:szCs w:val="16"/>
        <w:lang w:eastAsia="de-DE"/>
      </w:rPr>
      <w:tab/>
    </w:r>
    <w:r w:rsidRPr="00777376">
      <w:rPr>
        <w:rFonts w:ascii="Arial" w:eastAsia="Times New Roman" w:hAnsi="Arial"/>
        <w:sz w:val="16"/>
        <w:szCs w:val="16"/>
        <w:lang w:eastAsia="de-DE"/>
      </w:rPr>
      <w:tab/>
    </w:r>
    <w:r w:rsidR="00597427">
      <w:rPr>
        <w:rFonts w:ascii="Arial" w:eastAsia="Times New Roman" w:hAnsi="Arial"/>
        <w:sz w:val="16"/>
        <w:szCs w:val="16"/>
        <w:lang w:eastAsia="de-DE"/>
      </w:rPr>
      <w:t xml:space="preserve"> </w:t>
    </w:r>
    <w:r w:rsidRPr="00777376">
      <w:rPr>
        <w:rFonts w:ascii="Arial" w:eastAsia="Times New Roman" w:hAnsi="Arial"/>
        <w:sz w:val="16"/>
        <w:szCs w:val="16"/>
        <w:lang w:eastAsia="de-DE"/>
      </w:rPr>
      <w:t xml:space="preserve">     </w:t>
    </w:r>
    <w:r>
      <w:rPr>
        <w:rFonts w:ascii="Arial" w:eastAsia="Times New Roman" w:hAnsi="Arial"/>
        <w:sz w:val="16"/>
        <w:szCs w:val="16"/>
        <w:lang w:eastAsia="de-DE"/>
      </w:rPr>
      <w:t xml:space="preserve">      S</w:t>
    </w:r>
    <w:r w:rsidRPr="00777376">
      <w:rPr>
        <w:rFonts w:ascii="Arial" w:eastAsia="Times New Roman" w:hAnsi="Arial"/>
        <w:sz w:val="16"/>
        <w:szCs w:val="16"/>
        <w:lang w:eastAsia="de-DE"/>
      </w:rPr>
      <w:t xml:space="preserve">tand: </w:t>
    </w:r>
    <w:r w:rsidR="00597427">
      <w:rPr>
        <w:rFonts w:ascii="Arial" w:eastAsia="Times New Roman" w:hAnsi="Arial"/>
        <w:sz w:val="16"/>
        <w:szCs w:val="16"/>
        <w:lang w:eastAsia="de-DE"/>
      </w:rPr>
      <w:t xml:space="preserve"> </w:t>
    </w:r>
    <w:r w:rsidR="00523D70">
      <w:rPr>
        <w:rFonts w:ascii="Arial" w:eastAsia="Times New Roman" w:hAnsi="Arial"/>
        <w:sz w:val="16"/>
        <w:szCs w:val="16"/>
        <w:lang w:eastAsia="de-DE"/>
      </w:rPr>
      <w:t xml:space="preserve">Mai </w:t>
    </w:r>
    <w:r w:rsidR="00597427">
      <w:rPr>
        <w:rFonts w:ascii="Arial" w:eastAsia="Times New Roman" w:hAnsi="Arial"/>
        <w:sz w:val="16"/>
        <w:szCs w:val="16"/>
        <w:lang w:eastAsia="de-DE"/>
      </w:rPr>
      <w:t xml:space="preserve"> 2016</w:t>
    </w:r>
  </w:p>
  <w:p w:rsidR="00D26309" w:rsidRPr="00A27EB5" w:rsidRDefault="00D26309" w:rsidP="00777376">
    <w:pPr>
      <w:tabs>
        <w:tab w:val="center" w:pos="4536"/>
        <w:tab w:val="left" w:pos="8080"/>
        <w:tab w:val="right" w:pos="9072"/>
      </w:tabs>
      <w:spacing w:after="0" w:line="240" w:lineRule="auto"/>
      <w:rPr>
        <w:rFonts w:ascii="Arial" w:eastAsia="Times New Roman" w:hAnsi="Arial"/>
        <w:sz w:val="12"/>
        <w:szCs w:val="12"/>
        <w:lang w:eastAsia="de-DE"/>
      </w:rPr>
    </w:pPr>
    <w:r w:rsidRPr="00A27EB5">
      <w:rPr>
        <w:rFonts w:ascii="Arial" w:eastAsia="Times New Roman" w:hAnsi="Arial" w:cs="Arial"/>
        <w:sz w:val="12"/>
        <w:szCs w:val="12"/>
        <w:lang w:eastAsia="de-DE"/>
      </w:rPr>
      <w:t>©</w:t>
    </w:r>
    <w:r w:rsidRPr="00A27EB5">
      <w:rPr>
        <w:rFonts w:ascii="Arial" w:hAnsi="Arial" w:cs="Arial"/>
        <w:sz w:val="12"/>
        <w:szCs w:val="12"/>
      </w:rPr>
      <w:t>Bayerisches Landesamt für Gesundheit und Lebensmittelsicherheit (LGL) – alle Rechte vorbehalten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09" w:rsidRDefault="00D26309" w:rsidP="000416D7">
      <w:pPr>
        <w:spacing w:after="0" w:line="240" w:lineRule="auto"/>
      </w:pPr>
      <w:r>
        <w:separator/>
      </w:r>
    </w:p>
  </w:footnote>
  <w:footnote w:type="continuationSeparator" w:id="0">
    <w:p w:rsidR="00D26309" w:rsidRDefault="00D26309" w:rsidP="0004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7"/>
      <w:gridCol w:w="5973"/>
      <w:gridCol w:w="360"/>
      <w:gridCol w:w="1980"/>
    </w:tblGrid>
    <w:tr w:rsidR="00D26309" w:rsidRPr="00514D99" w:rsidTr="00777376">
      <w:trPr>
        <w:trHeight w:hRule="exact" w:val="1080"/>
      </w:trPr>
      <w:tc>
        <w:tcPr>
          <w:tcW w:w="1767" w:type="dxa"/>
          <w:vAlign w:val="bottom"/>
        </w:tcPr>
        <w:p w:rsidR="00D26309" w:rsidRPr="00514D99" w:rsidRDefault="00D26309" w:rsidP="0077737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8752" behindDoc="0" locked="1" layoutInCell="1" allowOverlap="1" wp14:anchorId="5B24FB6E" wp14:editId="34CE96C9">
                    <wp:simplePos x="0" y="0"/>
                    <wp:positionH relativeFrom="page">
                      <wp:posOffset>-716280</wp:posOffset>
                    </wp:positionH>
                    <wp:positionV relativeFrom="page">
                      <wp:posOffset>6990715</wp:posOffset>
                    </wp:positionV>
                    <wp:extent cx="252095" cy="0"/>
                    <wp:effectExtent l="7620" t="8890" r="6985" b="10160"/>
                    <wp:wrapNone/>
                    <wp:docPr id="3" name="RP2003072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209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P2003072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4pt,550.45pt" to="-36.55pt,5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rFonts w:cs="Arial"/>
              <w:noProof/>
              <w:sz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1" wp14:anchorId="747B5F1A" wp14:editId="3BFC7097">
                    <wp:simplePos x="0" y="0"/>
                    <wp:positionH relativeFrom="page">
                      <wp:posOffset>-716280</wp:posOffset>
                    </wp:positionH>
                    <wp:positionV relativeFrom="page">
                      <wp:posOffset>5064760</wp:posOffset>
                    </wp:positionV>
                    <wp:extent cx="144145" cy="0"/>
                    <wp:effectExtent l="7620" t="6985" r="10160" b="12065"/>
                    <wp:wrapNone/>
                    <wp:docPr id="2" name="RP2003072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P2003072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4pt,398.8pt" to="-45.05pt,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rFonts w:cs="Arial"/>
              <w:noProof/>
              <w:sz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5E782C57" wp14:editId="4349FD7E">
                    <wp:simplePos x="0" y="0"/>
                    <wp:positionH relativeFrom="page">
                      <wp:posOffset>-716280</wp:posOffset>
                    </wp:positionH>
                    <wp:positionV relativeFrom="page">
                      <wp:posOffset>3427095</wp:posOffset>
                    </wp:positionV>
                    <wp:extent cx="252095" cy="0"/>
                    <wp:effectExtent l="7620" t="7620" r="6985" b="11430"/>
                    <wp:wrapNone/>
                    <wp:docPr id="1" name="RP2003072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209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P2003072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4pt,269.85pt" to="-36.55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  <w:tc>
        <w:tcPr>
          <w:tcW w:w="5973" w:type="dxa"/>
          <w:vAlign w:val="bottom"/>
        </w:tcPr>
        <w:p w:rsidR="00D26309" w:rsidRPr="000416D7" w:rsidRDefault="00D26309" w:rsidP="00777376">
          <w:pPr>
            <w:pStyle w:val="Kopfzeile"/>
            <w:tabs>
              <w:tab w:val="clear" w:pos="4536"/>
              <w:tab w:val="clear" w:pos="9072"/>
            </w:tabs>
            <w:ind w:right="108"/>
            <w:jc w:val="right"/>
            <w:rPr>
              <w:rFonts w:ascii="Arial" w:hAnsi="Arial" w:cs="Arial"/>
              <w:sz w:val="32"/>
            </w:rPr>
          </w:pPr>
        </w:p>
        <w:p w:rsidR="00D26309" w:rsidRPr="000416D7" w:rsidRDefault="00D26309" w:rsidP="0077737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32"/>
            </w:rPr>
          </w:pPr>
          <w:r w:rsidRPr="000416D7">
            <w:rPr>
              <w:rFonts w:ascii="Arial" w:hAnsi="Arial" w:cs="Arial"/>
              <w:sz w:val="32"/>
            </w:rPr>
            <w:t>Bayerisches Landesamt für</w:t>
          </w:r>
        </w:p>
        <w:p w:rsidR="00D26309" w:rsidRPr="000416D7" w:rsidRDefault="00D26309" w:rsidP="0077737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32"/>
            </w:rPr>
          </w:pPr>
          <w:r w:rsidRPr="000416D7">
            <w:rPr>
              <w:rFonts w:ascii="Arial" w:hAnsi="Arial" w:cs="Arial"/>
              <w:sz w:val="32"/>
            </w:rPr>
            <w:t>Gesundheit und Lebensmittelsicherheit</w:t>
          </w:r>
        </w:p>
      </w:tc>
      <w:tc>
        <w:tcPr>
          <w:tcW w:w="360" w:type="dxa"/>
        </w:tcPr>
        <w:p w:rsidR="00D26309" w:rsidRPr="000416D7" w:rsidRDefault="00D26309" w:rsidP="00777376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right"/>
            <w:rPr>
              <w:rFonts w:ascii="Arial" w:hAnsi="Arial" w:cs="Arial"/>
              <w:sz w:val="48"/>
            </w:rPr>
          </w:pPr>
        </w:p>
      </w:tc>
      <w:tc>
        <w:tcPr>
          <w:tcW w:w="1980" w:type="dxa"/>
          <w:tcBorders>
            <w:left w:val="nil"/>
          </w:tcBorders>
          <w:vAlign w:val="bottom"/>
        </w:tcPr>
        <w:p w:rsidR="00D26309" w:rsidRPr="000416D7" w:rsidRDefault="00D26309" w:rsidP="00777376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center"/>
            <w:rPr>
              <w:rFonts w:ascii="Arial" w:hAnsi="Arial" w:cs="Arial"/>
              <w:sz w:val="16"/>
            </w:rPr>
          </w:pPr>
          <w:r w:rsidRPr="000416D7">
            <w:rPr>
              <w:rFonts w:ascii="Arial" w:hAnsi="Arial" w:cs="Arial"/>
              <w:noProof/>
              <w:sz w:val="16"/>
              <w:lang w:eastAsia="de-DE"/>
            </w:rPr>
            <w:drawing>
              <wp:anchor distT="0" distB="0" distL="114300" distR="114300" simplePos="0" relativeHeight="251655680" behindDoc="1" locked="0" layoutInCell="1" allowOverlap="0" wp14:anchorId="088E963B" wp14:editId="61260589">
                <wp:simplePos x="0" y="0"/>
                <wp:positionH relativeFrom="column">
                  <wp:posOffset>46990</wp:posOffset>
                </wp:positionH>
                <wp:positionV relativeFrom="paragraph">
                  <wp:posOffset>-13335</wp:posOffset>
                </wp:positionV>
                <wp:extent cx="1123315" cy="685165"/>
                <wp:effectExtent l="0" t="0" r="635" b="635"/>
                <wp:wrapThrough wrapText="bothSides">
                  <wp:wrapPolygon edited="0">
                    <wp:start x="0" y="0"/>
                    <wp:lineTo x="0" y="21019"/>
                    <wp:lineTo x="21246" y="21019"/>
                    <wp:lineTo x="21246" y="0"/>
                    <wp:lineTo x="0" y="0"/>
                  </wp:wrapPolygon>
                </wp:wrapThrough>
                <wp:docPr id="6" name="Bild 4" descr="BayWappen-Farbk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yWappen-Farbk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26309" w:rsidRPr="00514D99" w:rsidTr="00777376">
      <w:trPr>
        <w:trHeight w:val="560"/>
      </w:trPr>
      <w:tc>
        <w:tcPr>
          <w:tcW w:w="7740" w:type="dxa"/>
          <w:gridSpan w:val="2"/>
          <w:vAlign w:val="bottom"/>
        </w:tcPr>
        <w:p w:rsidR="00D26309" w:rsidRPr="000416D7" w:rsidRDefault="00D26309" w:rsidP="00777376">
          <w:pPr>
            <w:jc w:val="right"/>
            <w:rPr>
              <w:rFonts w:ascii="Arial" w:hAnsi="Arial" w:cs="Arial"/>
              <w:b/>
              <w:sz w:val="32"/>
            </w:rPr>
          </w:pPr>
        </w:p>
      </w:tc>
      <w:tc>
        <w:tcPr>
          <w:tcW w:w="360" w:type="dxa"/>
        </w:tcPr>
        <w:p w:rsidR="00D26309" w:rsidRPr="000416D7" w:rsidRDefault="00D26309" w:rsidP="00777376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right"/>
            <w:rPr>
              <w:rFonts w:ascii="Arial" w:hAnsi="Arial" w:cs="Arial"/>
              <w:b/>
              <w:sz w:val="32"/>
            </w:rPr>
          </w:pPr>
        </w:p>
      </w:tc>
      <w:tc>
        <w:tcPr>
          <w:tcW w:w="1980" w:type="dxa"/>
          <w:tcBorders>
            <w:left w:val="nil"/>
          </w:tcBorders>
          <w:vAlign w:val="bottom"/>
        </w:tcPr>
        <w:p w:rsidR="00D26309" w:rsidRPr="000416D7" w:rsidRDefault="00D26309" w:rsidP="002E60A0">
          <w:pPr>
            <w:pStyle w:val="Kopfzeile"/>
            <w:tabs>
              <w:tab w:val="clear" w:pos="4536"/>
              <w:tab w:val="clear" w:pos="9072"/>
              <w:tab w:val="left" w:pos="6804"/>
            </w:tabs>
            <w:rPr>
              <w:rFonts w:ascii="Arial" w:hAnsi="Arial" w:cs="Arial"/>
              <w:vanish/>
            </w:rPr>
          </w:pPr>
        </w:p>
      </w:tc>
    </w:tr>
  </w:tbl>
  <w:p w:rsidR="00D26309" w:rsidRDefault="00D26309" w:rsidP="002E60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09" w:rsidRPr="0049601F" w:rsidRDefault="00D26309" w:rsidP="004960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35D"/>
    <w:multiLevelType w:val="multilevel"/>
    <w:tmpl w:val="32E04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24217E"/>
    <w:multiLevelType w:val="multilevel"/>
    <w:tmpl w:val="7736D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427988"/>
    <w:multiLevelType w:val="hybridMultilevel"/>
    <w:tmpl w:val="8050F838"/>
    <w:lvl w:ilvl="0" w:tplc="D8AE3E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5932"/>
    <w:multiLevelType w:val="multilevel"/>
    <w:tmpl w:val="AC7C97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Formatvorlageberschrift210pt"/>
      <w:lvlText w:val="%1.%2"/>
      <w:lvlJc w:val="left"/>
      <w:pPr>
        <w:tabs>
          <w:tab w:val="num" w:pos="431"/>
        </w:tabs>
        <w:ind w:left="431" w:hanging="431"/>
      </w:pPr>
      <w:rPr>
        <w:rFonts w:cs="Times New Roman" w:hint="default"/>
        <w:b/>
      </w:rPr>
    </w:lvl>
    <w:lvl w:ilvl="2">
      <w:start w:val="1"/>
      <w:numFmt w:val="decimal"/>
      <w:pStyle w:val="Formatvorlageberschrift310pt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26B46F95"/>
    <w:multiLevelType w:val="multilevel"/>
    <w:tmpl w:val="EEC0D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86242D"/>
    <w:multiLevelType w:val="multilevel"/>
    <w:tmpl w:val="BA0A9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DDA1B7C"/>
    <w:multiLevelType w:val="multilevel"/>
    <w:tmpl w:val="F3F6B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78F6BC0"/>
    <w:multiLevelType w:val="hybridMultilevel"/>
    <w:tmpl w:val="8050F838"/>
    <w:lvl w:ilvl="0" w:tplc="D8AE3E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D19CA"/>
    <w:multiLevelType w:val="multilevel"/>
    <w:tmpl w:val="32E04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85201FE"/>
    <w:multiLevelType w:val="hybridMultilevel"/>
    <w:tmpl w:val="1C042DFE"/>
    <w:lvl w:ilvl="0" w:tplc="CC2AF02A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853DD"/>
    <w:multiLevelType w:val="hybridMultilevel"/>
    <w:tmpl w:val="4358F7C0"/>
    <w:lvl w:ilvl="0" w:tplc="419EC172">
      <w:start w:val="3"/>
      <w:numFmt w:val="decimal"/>
      <w:pStyle w:val="Formatvorlageberschrift110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6D222B"/>
    <w:multiLevelType w:val="multilevel"/>
    <w:tmpl w:val="0DF4C12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68A1839"/>
    <w:multiLevelType w:val="multilevel"/>
    <w:tmpl w:val="32E04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E65A94"/>
    <w:multiLevelType w:val="hybridMultilevel"/>
    <w:tmpl w:val="76DE8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45040"/>
    <w:multiLevelType w:val="multilevel"/>
    <w:tmpl w:val="74ECF3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HU0eEgjDqXH5BY9BDJoGQFD8cI=" w:salt="ELbQYnyUwpg8fxGBPNQoww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B4"/>
    <w:rsid w:val="0000054D"/>
    <w:rsid w:val="00000806"/>
    <w:rsid w:val="000020AE"/>
    <w:rsid w:val="00002670"/>
    <w:rsid w:val="00002CC6"/>
    <w:rsid w:val="000207DF"/>
    <w:rsid w:val="000416D7"/>
    <w:rsid w:val="00043A8D"/>
    <w:rsid w:val="00053D4E"/>
    <w:rsid w:val="00070D6B"/>
    <w:rsid w:val="00070F10"/>
    <w:rsid w:val="000823F6"/>
    <w:rsid w:val="00094938"/>
    <w:rsid w:val="000A2CBF"/>
    <w:rsid w:val="000A445D"/>
    <w:rsid w:val="000B0C2B"/>
    <w:rsid w:val="000B4D66"/>
    <w:rsid w:val="000B53A5"/>
    <w:rsid w:val="000C7769"/>
    <w:rsid w:val="000F19DD"/>
    <w:rsid w:val="000F234D"/>
    <w:rsid w:val="001354C4"/>
    <w:rsid w:val="0015583F"/>
    <w:rsid w:val="001828BC"/>
    <w:rsid w:val="00183DBE"/>
    <w:rsid w:val="001B08FA"/>
    <w:rsid w:val="001B6DD2"/>
    <w:rsid w:val="001D2A17"/>
    <w:rsid w:val="001E659D"/>
    <w:rsid w:val="001E6A50"/>
    <w:rsid w:val="001F4299"/>
    <w:rsid w:val="001F7D39"/>
    <w:rsid w:val="002016B2"/>
    <w:rsid w:val="00204205"/>
    <w:rsid w:val="0022122D"/>
    <w:rsid w:val="00233665"/>
    <w:rsid w:val="00250A66"/>
    <w:rsid w:val="00266C5E"/>
    <w:rsid w:val="00267F74"/>
    <w:rsid w:val="002719E4"/>
    <w:rsid w:val="00281EC2"/>
    <w:rsid w:val="00295745"/>
    <w:rsid w:val="00296471"/>
    <w:rsid w:val="002B3E15"/>
    <w:rsid w:val="002E60A0"/>
    <w:rsid w:val="00310D08"/>
    <w:rsid w:val="00320DE8"/>
    <w:rsid w:val="003321D1"/>
    <w:rsid w:val="00341B58"/>
    <w:rsid w:val="003604ED"/>
    <w:rsid w:val="00362185"/>
    <w:rsid w:val="00376CC5"/>
    <w:rsid w:val="0038702E"/>
    <w:rsid w:val="0039787F"/>
    <w:rsid w:val="003A62E1"/>
    <w:rsid w:val="003B0921"/>
    <w:rsid w:val="003E5EB4"/>
    <w:rsid w:val="00422E71"/>
    <w:rsid w:val="00435EFE"/>
    <w:rsid w:val="0043725E"/>
    <w:rsid w:val="00443655"/>
    <w:rsid w:val="00461A60"/>
    <w:rsid w:val="00462FC9"/>
    <w:rsid w:val="00470E10"/>
    <w:rsid w:val="0049601F"/>
    <w:rsid w:val="004B506F"/>
    <w:rsid w:val="004C21EF"/>
    <w:rsid w:val="004D4BC9"/>
    <w:rsid w:val="004F139B"/>
    <w:rsid w:val="004F4D7B"/>
    <w:rsid w:val="004F69D7"/>
    <w:rsid w:val="00505B34"/>
    <w:rsid w:val="0051095E"/>
    <w:rsid w:val="00510BCF"/>
    <w:rsid w:val="0052025A"/>
    <w:rsid w:val="00523D70"/>
    <w:rsid w:val="0053102E"/>
    <w:rsid w:val="005352E9"/>
    <w:rsid w:val="00536133"/>
    <w:rsid w:val="00543CB2"/>
    <w:rsid w:val="00553371"/>
    <w:rsid w:val="00572E14"/>
    <w:rsid w:val="00597427"/>
    <w:rsid w:val="005E5EF3"/>
    <w:rsid w:val="005E7224"/>
    <w:rsid w:val="005E75C1"/>
    <w:rsid w:val="0060289C"/>
    <w:rsid w:val="00616A15"/>
    <w:rsid w:val="00633D85"/>
    <w:rsid w:val="00643A09"/>
    <w:rsid w:val="00646EC4"/>
    <w:rsid w:val="00656BC9"/>
    <w:rsid w:val="00660F52"/>
    <w:rsid w:val="00662CEA"/>
    <w:rsid w:val="00687723"/>
    <w:rsid w:val="006936B4"/>
    <w:rsid w:val="006A4890"/>
    <w:rsid w:val="006A5D54"/>
    <w:rsid w:val="006C106E"/>
    <w:rsid w:val="006C414B"/>
    <w:rsid w:val="006D1E3C"/>
    <w:rsid w:val="00721330"/>
    <w:rsid w:val="0072186C"/>
    <w:rsid w:val="00725814"/>
    <w:rsid w:val="0074168E"/>
    <w:rsid w:val="00756B7D"/>
    <w:rsid w:val="007574F0"/>
    <w:rsid w:val="00760AB4"/>
    <w:rsid w:val="00777376"/>
    <w:rsid w:val="007A3271"/>
    <w:rsid w:val="007A387C"/>
    <w:rsid w:val="007C1C32"/>
    <w:rsid w:val="007C5A8E"/>
    <w:rsid w:val="007D3E2C"/>
    <w:rsid w:val="007F1542"/>
    <w:rsid w:val="007F3702"/>
    <w:rsid w:val="008009DE"/>
    <w:rsid w:val="008074ED"/>
    <w:rsid w:val="00812271"/>
    <w:rsid w:val="00812AFE"/>
    <w:rsid w:val="00814826"/>
    <w:rsid w:val="00814856"/>
    <w:rsid w:val="0081623C"/>
    <w:rsid w:val="0082070B"/>
    <w:rsid w:val="00825D2E"/>
    <w:rsid w:val="008261BE"/>
    <w:rsid w:val="008327AD"/>
    <w:rsid w:val="0084038C"/>
    <w:rsid w:val="00867C7F"/>
    <w:rsid w:val="00890F96"/>
    <w:rsid w:val="008944E9"/>
    <w:rsid w:val="008D3181"/>
    <w:rsid w:val="008F123E"/>
    <w:rsid w:val="008F30BC"/>
    <w:rsid w:val="008F33A8"/>
    <w:rsid w:val="00914071"/>
    <w:rsid w:val="009221C4"/>
    <w:rsid w:val="0093238D"/>
    <w:rsid w:val="009516DE"/>
    <w:rsid w:val="00963C16"/>
    <w:rsid w:val="00973AB1"/>
    <w:rsid w:val="00976561"/>
    <w:rsid w:val="00994020"/>
    <w:rsid w:val="009A24F0"/>
    <w:rsid w:val="009B4A58"/>
    <w:rsid w:val="009F216E"/>
    <w:rsid w:val="00A07D89"/>
    <w:rsid w:val="00A10B26"/>
    <w:rsid w:val="00A23E91"/>
    <w:rsid w:val="00A27222"/>
    <w:rsid w:val="00A27EB5"/>
    <w:rsid w:val="00A35C17"/>
    <w:rsid w:val="00A375E4"/>
    <w:rsid w:val="00A635AD"/>
    <w:rsid w:val="00A7005B"/>
    <w:rsid w:val="00A75616"/>
    <w:rsid w:val="00A770AD"/>
    <w:rsid w:val="00A8534C"/>
    <w:rsid w:val="00A94BEC"/>
    <w:rsid w:val="00AB2D6C"/>
    <w:rsid w:val="00AD1409"/>
    <w:rsid w:val="00AD6B97"/>
    <w:rsid w:val="00AF3F47"/>
    <w:rsid w:val="00AF4E4C"/>
    <w:rsid w:val="00B02226"/>
    <w:rsid w:val="00B45959"/>
    <w:rsid w:val="00B47FA9"/>
    <w:rsid w:val="00B6030B"/>
    <w:rsid w:val="00B82F64"/>
    <w:rsid w:val="00B830FD"/>
    <w:rsid w:val="00B92B90"/>
    <w:rsid w:val="00B956F0"/>
    <w:rsid w:val="00BA7C72"/>
    <w:rsid w:val="00BB70BD"/>
    <w:rsid w:val="00BD1824"/>
    <w:rsid w:val="00BD4D38"/>
    <w:rsid w:val="00BD4E52"/>
    <w:rsid w:val="00BD6B9F"/>
    <w:rsid w:val="00BF7DF1"/>
    <w:rsid w:val="00C13BA3"/>
    <w:rsid w:val="00C313C9"/>
    <w:rsid w:val="00C40B87"/>
    <w:rsid w:val="00C46975"/>
    <w:rsid w:val="00C52AA9"/>
    <w:rsid w:val="00C666BB"/>
    <w:rsid w:val="00C67ED2"/>
    <w:rsid w:val="00C83C06"/>
    <w:rsid w:val="00C8713B"/>
    <w:rsid w:val="00CA576A"/>
    <w:rsid w:val="00CC106D"/>
    <w:rsid w:val="00CC282F"/>
    <w:rsid w:val="00CD14A8"/>
    <w:rsid w:val="00CF75F8"/>
    <w:rsid w:val="00D01688"/>
    <w:rsid w:val="00D019DF"/>
    <w:rsid w:val="00D02936"/>
    <w:rsid w:val="00D26309"/>
    <w:rsid w:val="00D33565"/>
    <w:rsid w:val="00D506A5"/>
    <w:rsid w:val="00D75E02"/>
    <w:rsid w:val="00D86F26"/>
    <w:rsid w:val="00DC0AFE"/>
    <w:rsid w:val="00DF0D7F"/>
    <w:rsid w:val="00E0123F"/>
    <w:rsid w:val="00E42F90"/>
    <w:rsid w:val="00E77A7A"/>
    <w:rsid w:val="00E94523"/>
    <w:rsid w:val="00ED2892"/>
    <w:rsid w:val="00EF19FA"/>
    <w:rsid w:val="00EF6B9A"/>
    <w:rsid w:val="00F05BEB"/>
    <w:rsid w:val="00F07ABC"/>
    <w:rsid w:val="00F109A7"/>
    <w:rsid w:val="00F37208"/>
    <w:rsid w:val="00F72044"/>
    <w:rsid w:val="00F74054"/>
    <w:rsid w:val="00FC206E"/>
    <w:rsid w:val="00FC7836"/>
    <w:rsid w:val="00FE17B1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77376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1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77376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Cs/>
      <w:sz w:val="1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77376"/>
    <w:pPr>
      <w:keepNext/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7737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777376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777376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777376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777376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77737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416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6D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04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416D7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777376"/>
    <w:rPr>
      <w:rFonts w:ascii="Arial" w:eastAsia="Times New Roman" w:hAnsi="Arial" w:cs="Arial"/>
      <w:b/>
      <w:bCs/>
      <w:kern w:val="32"/>
      <w:sz w:val="1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77376"/>
    <w:rPr>
      <w:rFonts w:ascii="Arial" w:eastAsia="Times New Roman" w:hAnsi="Arial" w:cs="Arial"/>
      <w:b/>
      <w:bCs/>
      <w:iCs/>
      <w:sz w:val="1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77376"/>
    <w:rPr>
      <w:rFonts w:ascii="Arial" w:eastAsia="Times New Roman" w:hAnsi="Arial" w:cs="Arial"/>
      <w:b/>
      <w:bCs/>
      <w:sz w:val="18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77376"/>
    <w:rPr>
      <w:rFonts w:ascii="Arial" w:eastAsia="Times New Roman" w:hAnsi="Arial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777376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777376"/>
    <w:rPr>
      <w:rFonts w:ascii="Arial" w:eastAsia="Times New Roman" w:hAnsi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777376"/>
    <w:rPr>
      <w:rFonts w:ascii="Arial" w:eastAsia="Times New Roman" w:hAnsi="Arial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777376"/>
    <w:rPr>
      <w:rFonts w:ascii="Arial" w:eastAsia="Times New Roman" w:hAnsi="Arial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777376"/>
    <w:rPr>
      <w:rFonts w:ascii="Arial" w:eastAsia="Times New Roman" w:hAnsi="Arial" w:cs="Arial"/>
      <w:sz w:val="22"/>
      <w:szCs w:val="22"/>
    </w:rPr>
  </w:style>
  <w:style w:type="numbering" w:customStyle="1" w:styleId="KeineListe1">
    <w:name w:val="Keine Liste1"/>
    <w:next w:val="KeineListe"/>
    <w:semiHidden/>
    <w:rsid w:val="00777376"/>
  </w:style>
  <w:style w:type="paragraph" w:customStyle="1" w:styleId="Default">
    <w:name w:val="Default"/>
    <w:rsid w:val="00777376"/>
    <w:pPr>
      <w:autoSpaceDE w:val="0"/>
      <w:autoSpaceDN w:val="0"/>
      <w:adjustRightInd w:val="0"/>
    </w:pPr>
    <w:rPr>
      <w:rFonts w:ascii="OBMEG G+ Scala Sans" w:eastAsia="Times New Roman" w:hAnsi="OBMEG G+ Scala Sans" w:cs="OBMEG G+ Scala Sans"/>
      <w:color w:val="000000"/>
      <w:sz w:val="24"/>
      <w:szCs w:val="24"/>
    </w:rPr>
  </w:style>
  <w:style w:type="character" w:styleId="Seitenzahl">
    <w:name w:val="page number"/>
    <w:rsid w:val="00777376"/>
    <w:rPr>
      <w:rFonts w:cs="Times New Roman"/>
    </w:rPr>
  </w:style>
  <w:style w:type="table" w:styleId="Tabellenraster">
    <w:name w:val="Table Grid"/>
    <w:basedOn w:val="NormaleTabelle"/>
    <w:rsid w:val="007773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Verzeichnis1">
    <w:name w:val="toc 1"/>
    <w:basedOn w:val="Standard"/>
    <w:next w:val="Standard"/>
    <w:autoRedefine/>
    <w:rsid w:val="00777376"/>
    <w:pPr>
      <w:tabs>
        <w:tab w:val="left" w:pos="480"/>
        <w:tab w:val="right" w:leader="dot" w:pos="10490"/>
      </w:tabs>
      <w:spacing w:after="0" w:line="240" w:lineRule="auto"/>
      <w:ind w:left="482" w:hanging="482"/>
    </w:pPr>
    <w:rPr>
      <w:rFonts w:ascii="Arial" w:eastAsia="Times New Roman" w:hAnsi="Arial"/>
      <w:sz w:val="16"/>
      <w:szCs w:val="20"/>
      <w:lang w:eastAsia="de-DE"/>
    </w:rPr>
  </w:style>
  <w:style w:type="paragraph" w:styleId="Verzeichnis2">
    <w:name w:val="toc 2"/>
    <w:basedOn w:val="Standard"/>
    <w:next w:val="Standard"/>
    <w:autoRedefine/>
    <w:rsid w:val="00777376"/>
    <w:pPr>
      <w:tabs>
        <w:tab w:val="left" w:pos="960"/>
        <w:tab w:val="right" w:leader="dot" w:pos="10195"/>
      </w:tabs>
      <w:spacing w:after="0" w:line="240" w:lineRule="auto"/>
      <w:ind w:left="907" w:hanging="709"/>
    </w:pPr>
    <w:rPr>
      <w:rFonts w:ascii="Arial" w:eastAsia="Times New Roman" w:hAnsi="Arial"/>
      <w:sz w:val="18"/>
      <w:szCs w:val="20"/>
      <w:lang w:eastAsia="de-DE"/>
    </w:rPr>
  </w:style>
  <w:style w:type="character" w:styleId="Hyperlink">
    <w:name w:val="Hyperlink"/>
    <w:rsid w:val="00777376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777376"/>
    <w:pPr>
      <w:spacing w:after="0" w:line="240" w:lineRule="auto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77376"/>
    <w:rPr>
      <w:rFonts w:ascii="Arial" w:eastAsia="Times New Roman" w:hAnsi="Arial"/>
      <w:sz w:val="16"/>
    </w:rPr>
  </w:style>
  <w:style w:type="paragraph" w:customStyle="1" w:styleId="Formatvorlage">
    <w:name w:val="Formatvorlage"/>
    <w:basedOn w:val="berschrift1"/>
    <w:uiPriority w:val="99"/>
    <w:rsid w:val="00777376"/>
    <w:pPr>
      <w:ind w:left="0" w:firstLine="0"/>
    </w:pPr>
    <w:rPr>
      <w:rFonts w:cs="Times New Roman"/>
      <w:sz w:val="20"/>
      <w:szCs w:val="20"/>
    </w:rPr>
  </w:style>
  <w:style w:type="paragraph" w:customStyle="1" w:styleId="Formatvorlageberschrift2Vor0ptNach0pt">
    <w:name w:val="Formatvorlage Überschrift 2 + Vor:  0 pt Nach:  0 pt"/>
    <w:basedOn w:val="berschrift2"/>
    <w:rsid w:val="00777376"/>
    <w:rPr>
      <w:rFonts w:cs="Times New Roman"/>
      <w:iCs w:val="0"/>
      <w:sz w:val="20"/>
      <w:szCs w:val="20"/>
    </w:rPr>
  </w:style>
  <w:style w:type="paragraph" w:customStyle="1" w:styleId="FormatvorlageFormatvorlageberschrift2Vor0ptNach0ptUnters">
    <w:name w:val="Formatvorlage Formatvorlage Überschrift 2 + Vor:  0 pt Nach:  0 pt + Unters..."/>
    <w:basedOn w:val="berschrift2"/>
    <w:link w:val="FormatvorlageFormatvorlageberschrift2Vor0ptNach0ptUntersChar"/>
    <w:rsid w:val="00777376"/>
  </w:style>
  <w:style w:type="character" w:customStyle="1" w:styleId="FormatvorlageFormatvorlageberschrift2Vor0ptNach0ptUntersChar">
    <w:name w:val="Formatvorlage Formatvorlage Überschrift 2 + Vor:  0 pt Nach:  0 pt + Unters... Char"/>
    <w:basedOn w:val="berschrift2Zchn"/>
    <w:link w:val="FormatvorlageFormatvorlageberschrift2Vor0ptNach0ptUnters"/>
    <w:locked/>
    <w:rsid w:val="00777376"/>
    <w:rPr>
      <w:rFonts w:ascii="Arial" w:eastAsia="Times New Roman" w:hAnsi="Arial" w:cs="Arial"/>
      <w:b/>
      <w:bCs/>
      <w:iCs/>
      <w:sz w:val="18"/>
      <w:szCs w:val="28"/>
    </w:rPr>
  </w:style>
  <w:style w:type="character" w:styleId="Funotenzeichen">
    <w:name w:val="footnote reference"/>
    <w:semiHidden/>
    <w:rsid w:val="00777376"/>
    <w:rPr>
      <w:rFonts w:cs="Times New Roman"/>
      <w:vertAlign w:val="superscript"/>
    </w:rPr>
  </w:style>
  <w:style w:type="paragraph" w:styleId="Kommentartext">
    <w:name w:val="annotation text"/>
    <w:basedOn w:val="Standard"/>
    <w:link w:val="KommentartextZchn"/>
    <w:rsid w:val="00777376"/>
    <w:pPr>
      <w:spacing w:after="0" w:line="240" w:lineRule="auto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777376"/>
    <w:rPr>
      <w:rFonts w:ascii="Arial" w:eastAsia="Times New Roman" w:hAnsi="Arial"/>
      <w:sz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77376"/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77376"/>
    <w:rPr>
      <w:rFonts w:ascii="Arial" w:eastAsia="Times New Roman" w:hAnsi="Arial"/>
      <w:b/>
      <w:bCs/>
      <w:sz w:val="18"/>
    </w:rPr>
  </w:style>
  <w:style w:type="character" w:styleId="BesuchterHyperlink">
    <w:name w:val="FollowedHyperlink"/>
    <w:rsid w:val="00777376"/>
    <w:rPr>
      <w:rFonts w:cs="Times New Roman"/>
      <w:color w:val="800080"/>
      <w:u w:val="single"/>
    </w:rPr>
  </w:style>
  <w:style w:type="paragraph" w:styleId="StandardWeb">
    <w:name w:val="Normal (Web)"/>
    <w:basedOn w:val="Standard"/>
    <w:rsid w:val="00777376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qFormat/>
    <w:rsid w:val="00777376"/>
    <w:rPr>
      <w:rFonts w:cs="Times New Roman"/>
      <w:i/>
      <w:iCs/>
    </w:rPr>
  </w:style>
  <w:style w:type="character" w:styleId="Kommentarzeichen">
    <w:name w:val="annotation reference"/>
    <w:rsid w:val="00777376"/>
    <w:rPr>
      <w:rFonts w:cs="Times New Roman"/>
      <w:sz w:val="16"/>
      <w:szCs w:val="16"/>
    </w:rPr>
  </w:style>
  <w:style w:type="paragraph" w:customStyle="1" w:styleId="Formatvorlageberschrift110pt">
    <w:name w:val="Formatvorlage Überschrift 1 + 10 pt"/>
    <w:basedOn w:val="berschrift1"/>
    <w:autoRedefine/>
    <w:rsid w:val="00777376"/>
    <w:pPr>
      <w:numPr>
        <w:numId w:val="5"/>
      </w:numPr>
      <w:tabs>
        <w:tab w:val="clear" w:pos="360"/>
      </w:tabs>
    </w:pPr>
    <w:rPr>
      <w:sz w:val="20"/>
    </w:rPr>
  </w:style>
  <w:style w:type="paragraph" w:customStyle="1" w:styleId="Formatvorlageberschrift210pt">
    <w:name w:val="Formatvorlage Überschrift 2 + 10 pt"/>
    <w:basedOn w:val="berschrift2"/>
    <w:link w:val="Formatvorlageberschrift210ptZchnZchn"/>
    <w:autoRedefine/>
    <w:rsid w:val="00777376"/>
    <w:pPr>
      <w:numPr>
        <w:numId w:val="3"/>
      </w:numPr>
    </w:pPr>
    <w:rPr>
      <w:iCs w:val="0"/>
      <w:sz w:val="20"/>
      <w:szCs w:val="20"/>
    </w:rPr>
  </w:style>
  <w:style w:type="paragraph" w:customStyle="1" w:styleId="Formatvorlageberschrift310pt">
    <w:name w:val="Formatvorlage Überschrift 3 + 10 pt"/>
    <w:basedOn w:val="Standard"/>
    <w:rsid w:val="00777376"/>
    <w:pPr>
      <w:numPr>
        <w:ilvl w:val="2"/>
        <w:numId w:val="3"/>
      </w:numPr>
      <w:spacing w:after="0" w:line="240" w:lineRule="auto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Formatvorlageberschrift210ptZchnZchn">
    <w:name w:val="Formatvorlage Überschrift 2 + 10 pt Zchn Zchn"/>
    <w:link w:val="Formatvorlageberschrift210pt"/>
    <w:rsid w:val="00777376"/>
    <w:rPr>
      <w:rFonts w:ascii="Arial" w:eastAsia="Times New Roman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777376"/>
    <w:rPr>
      <w:color w:val="808080"/>
    </w:rPr>
  </w:style>
  <w:style w:type="numbering" w:customStyle="1" w:styleId="KeineListe2">
    <w:name w:val="Keine Liste2"/>
    <w:next w:val="KeineListe"/>
    <w:semiHidden/>
    <w:rsid w:val="00777376"/>
  </w:style>
  <w:style w:type="paragraph" w:styleId="Listenabsatz">
    <w:name w:val="List Paragraph"/>
    <w:basedOn w:val="Standard"/>
    <w:uiPriority w:val="34"/>
    <w:qFormat/>
    <w:rsid w:val="006C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77376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1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77376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Cs/>
      <w:sz w:val="1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77376"/>
    <w:pPr>
      <w:keepNext/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7737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777376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777376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777376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777376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77737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416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6D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04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416D7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777376"/>
    <w:rPr>
      <w:rFonts w:ascii="Arial" w:eastAsia="Times New Roman" w:hAnsi="Arial" w:cs="Arial"/>
      <w:b/>
      <w:bCs/>
      <w:kern w:val="32"/>
      <w:sz w:val="1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77376"/>
    <w:rPr>
      <w:rFonts w:ascii="Arial" w:eastAsia="Times New Roman" w:hAnsi="Arial" w:cs="Arial"/>
      <w:b/>
      <w:bCs/>
      <w:iCs/>
      <w:sz w:val="1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77376"/>
    <w:rPr>
      <w:rFonts w:ascii="Arial" w:eastAsia="Times New Roman" w:hAnsi="Arial" w:cs="Arial"/>
      <w:b/>
      <w:bCs/>
      <w:sz w:val="18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77376"/>
    <w:rPr>
      <w:rFonts w:ascii="Arial" w:eastAsia="Times New Roman" w:hAnsi="Arial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777376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777376"/>
    <w:rPr>
      <w:rFonts w:ascii="Arial" w:eastAsia="Times New Roman" w:hAnsi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777376"/>
    <w:rPr>
      <w:rFonts w:ascii="Arial" w:eastAsia="Times New Roman" w:hAnsi="Arial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777376"/>
    <w:rPr>
      <w:rFonts w:ascii="Arial" w:eastAsia="Times New Roman" w:hAnsi="Arial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777376"/>
    <w:rPr>
      <w:rFonts w:ascii="Arial" w:eastAsia="Times New Roman" w:hAnsi="Arial" w:cs="Arial"/>
      <w:sz w:val="22"/>
      <w:szCs w:val="22"/>
    </w:rPr>
  </w:style>
  <w:style w:type="numbering" w:customStyle="1" w:styleId="KeineListe1">
    <w:name w:val="Keine Liste1"/>
    <w:next w:val="KeineListe"/>
    <w:semiHidden/>
    <w:rsid w:val="00777376"/>
  </w:style>
  <w:style w:type="paragraph" w:customStyle="1" w:styleId="Default">
    <w:name w:val="Default"/>
    <w:rsid w:val="00777376"/>
    <w:pPr>
      <w:autoSpaceDE w:val="0"/>
      <w:autoSpaceDN w:val="0"/>
      <w:adjustRightInd w:val="0"/>
    </w:pPr>
    <w:rPr>
      <w:rFonts w:ascii="OBMEG G+ Scala Sans" w:eastAsia="Times New Roman" w:hAnsi="OBMEG G+ Scala Sans" w:cs="OBMEG G+ Scala Sans"/>
      <w:color w:val="000000"/>
      <w:sz w:val="24"/>
      <w:szCs w:val="24"/>
    </w:rPr>
  </w:style>
  <w:style w:type="character" w:styleId="Seitenzahl">
    <w:name w:val="page number"/>
    <w:rsid w:val="00777376"/>
    <w:rPr>
      <w:rFonts w:cs="Times New Roman"/>
    </w:rPr>
  </w:style>
  <w:style w:type="table" w:styleId="Tabellenraster">
    <w:name w:val="Table Grid"/>
    <w:basedOn w:val="NormaleTabelle"/>
    <w:rsid w:val="007773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Verzeichnis1">
    <w:name w:val="toc 1"/>
    <w:basedOn w:val="Standard"/>
    <w:next w:val="Standard"/>
    <w:autoRedefine/>
    <w:rsid w:val="00777376"/>
    <w:pPr>
      <w:tabs>
        <w:tab w:val="left" w:pos="480"/>
        <w:tab w:val="right" w:leader="dot" w:pos="10490"/>
      </w:tabs>
      <w:spacing w:after="0" w:line="240" w:lineRule="auto"/>
      <w:ind w:left="482" w:hanging="482"/>
    </w:pPr>
    <w:rPr>
      <w:rFonts w:ascii="Arial" w:eastAsia="Times New Roman" w:hAnsi="Arial"/>
      <w:sz w:val="16"/>
      <w:szCs w:val="20"/>
      <w:lang w:eastAsia="de-DE"/>
    </w:rPr>
  </w:style>
  <w:style w:type="paragraph" w:styleId="Verzeichnis2">
    <w:name w:val="toc 2"/>
    <w:basedOn w:val="Standard"/>
    <w:next w:val="Standard"/>
    <w:autoRedefine/>
    <w:rsid w:val="00777376"/>
    <w:pPr>
      <w:tabs>
        <w:tab w:val="left" w:pos="960"/>
        <w:tab w:val="right" w:leader="dot" w:pos="10195"/>
      </w:tabs>
      <w:spacing w:after="0" w:line="240" w:lineRule="auto"/>
      <w:ind w:left="907" w:hanging="709"/>
    </w:pPr>
    <w:rPr>
      <w:rFonts w:ascii="Arial" w:eastAsia="Times New Roman" w:hAnsi="Arial"/>
      <w:sz w:val="18"/>
      <w:szCs w:val="20"/>
      <w:lang w:eastAsia="de-DE"/>
    </w:rPr>
  </w:style>
  <w:style w:type="character" w:styleId="Hyperlink">
    <w:name w:val="Hyperlink"/>
    <w:rsid w:val="00777376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777376"/>
    <w:pPr>
      <w:spacing w:after="0" w:line="240" w:lineRule="auto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77376"/>
    <w:rPr>
      <w:rFonts w:ascii="Arial" w:eastAsia="Times New Roman" w:hAnsi="Arial"/>
      <w:sz w:val="16"/>
    </w:rPr>
  </w:style>
  <w:style w:type="paragraph" w:customStyle="1" w:styleId="Formatvorlage">
    <w:name w:val="Formatvorlage"/>
    <w:basedOn w:val="berschrift1"/>
    <w:uiPriority w:val="99"/>
    <w:rsid w:val="00777376"/>
    <w:pPr>
      <w:ind w:left="0" w:firstLine="0"/>
    </w:pPr>
    <w:rPr>
      <w:rFonts w:cs="Times New Roman"/>
      <w:sz w:val="20"/>
      <w:szCs w:val="20"/>
    </w:rPr>
  </w:style>
  <w:style w:type="paragraph" w:customStyle="1" w:styleId="Formatvorlageberschrift2Vor0ptNach0pt">
    <w:name w:val="Formatvorlage Überschrift 2 + Vor:  0 pt Nach:  0 pt"/>
    <w:basedOn w:val="berschrift2"/>
    <w:rsid w:val="00777376"/>
    <w:rPr>
      <w:rFonts w:cs="Times New Roman"/>
      <w:iCs w:val="0"/>
      <w:sz w:val="20"/>
      <w:szCs w:val="20"/>
    </w:rPr>
  </w:style>
  <w:style w:type="paragraph" w:customStyle="1" w:styleId="FormatvorlageFormatvorlageberschrift2Vor0ptNach0ptUnters">
    <w:name w:val="Formatvorlage Formatvorlage Überschrift 2 + Vor:  0 pt Nach:  0 pt + Unters..."/>
    <w:basedOn w:val="berschrift2"/>
    <w:link w:val="FormatvorlageFormatvorlageberschrift2Vor0ptNach0ptUntersChar"/>
    <w:rsid w:val="00777376"/>
  </w:style>
  <w:style w:type="character" w:customStyle="1" w:styleId="FormatvorlageFormatvorlageberschrift2Vor0ptNach0ptUntersChar">
    <w:name w:val="Formatvorlage Formatvorlage Überschrift 2 + Vor:  0 pt Nach:  0 pt + Unters... Char"/>
    <w:basedOn w:val="berschrift2Zchn"/>
    <w:link w:val="FormatvorlageFormatvorlageberschrift2Vor0ptNach0ptUnters"/>
    <w:locked/>
    <w:rsid w:val="00777376"/>
    <w:rPr>
      <w:rFonts w:ascii="Arial" w:eastAsia="Times New Roman" w:hAnsi="Arial" w:cs="Arial"/>
      <w:b/>
      <w:bCs/>
      <w:iCs/>
      <w:sz w:val="18"/>
      <w:szCs w:val="28"/>
    </w:rPr>
  </w:style>
  <w:style w:type="character" w:styleId="Funotenzeichen">
    <w:name w:val="footnote reference"/>
    <w:semiHidden/>
    <w:rsid w:val="00777376"/>
    <w:rPr>
      <w:rFonts w:cs="Times New Roman"/>
      <w:vertAlign w:val="superscript"/>
    </w:rPr>
  </w:style>
  <w:style w:type="paragraph" w:styleId="Kommentartext">
    <w:name w:val="annotation text"/>
    <w:basedOn w:val="Standard"/>
    <w:link w:val="KommentartextZchn"/>
    <w:rsid w:val="00777376"/>
    <w:pPr>
      <w:spacing w:after="0" w:line="240" w:lineRule="auto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777376"/>
    <w:rPr>
      <w:rFonts w:ascii="Arial" w:eastAsia="Times New Roman" w:hAnsi="Arial"/>
      <w:sz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77376"/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77376"/>
    <w:rPr>
      <w:rFonts w:ascii="Arial" w:eastAsia="Times New Roman" w:hAnsi="Arial"/>
      <w:b/>
      <w:bCs/>
      <w:sz w:val="18"/>
    </w:rPr>
  </w:style>
  <w:style w:type="character" w:styleId="BesuchterHyperlink">
    <w:name w:val="FollowedHyperlink"/>
    <w:rsid w:val="00777376"/>
    <w:rPr>
      <w:rFonts w:cs="Times New Roman"/>
      <w:color w:val="800080"/>
      <w:u w:val="single"/>
    </w:rPr>
  </w:style>
  <w:style w:type="paragraph" w:styleId="StandardWeb">
    <w:name w:val="Normal (Web)"/>
    <w:basedOn w:val="Standard"/>
    <w:rsid w:val="00777376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qFormat/>
    <w:rsid w:val="00777376"/>
    <w:rPr>
      <w:rFonts w:cs="Times New Roman"/>
      <w:i/>
      <w:iCs/>
    </w:rPr>
  </w:style>
  <w:style w:type="character" w:styleId="Kommentarzeichen">
    <w:name w:val="annotation reference"/>
    <w:rsid w:val="00777376"/>
    <w:rPr>
      <w:rFonts w:cs="Times New Roman"/>
      <w:sz w:val="16"/>
      <w:szCs w:val="16"/>
    </w:rPr>
  </w:style>
  <w:style w:type="paragraph" w:customStyle="1" w:styleId="Formatvorlageberschrift110pt">
    <w:name w:val="Formatvorlage Überschrift 1 + 10 pt"/>
    <w:basedOn w:val="berschrift1"/>
    <w:autoRedefine/>
    <w:rsid w:val="00777376"/>
    <w:pPr>
      <w:numPr>
        <w:numId w:val="5"/>
      </w:numPr>
      <w:tabs>
        <w:tab w:val="clear" w:pos="360"/>
      </w:tabs>
    </w:pPr>
    <w:rPr>
      <w:sz w:val="20"/>
    </w:rPr>
  </w:style>
  <w:style w:type="paragraph" w:customStyle="1" w:styleId="Formatvorlageberschrift210pt">
    <w:name w:val="Formatvorlage Überschrift 2 + 10 pt"/>
    <w:basedOn w:val="berschrift2"/>
    <w:link w:val="Formatvorlageberschrift210ptZchnZchn"/>
    <w:autoRedefine/>
    <w:rsid w:val="00777376"/>
    <w:pPr>
      <w:numPr>
        <w:numId w:val="3"/>
      </w:numPr>
    </w:pPr>
    <w:rPr>
      <w:iCs w:val="0"/>
      <w:sz w:val="20"/>
      <w:szCs w:val="20"/>
    </w:rPr>
  </w:style>
  <w:style w:type="paragraph" w:customStyle="1" w:styleId="Formatvorlageberschrift310pt">
    <w:name w:val="Formatvorlage Überschrift 3 + 10 pt"/>
    <w:basedOn w:val="Standard"/>
    <w:rsid w:val="00777376"/>
    <w:pPr>
      <w:numPr>
        <w:ilvl w:val="2"/>
        <w:numId w:val="3"/>
      </w:numPr>
      <w:spacing w:after="0" w:line="240" w:lineRule="auto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Formatvorlageberschrift210ptZchnZchn">
    <w:name w:val="Formatvorlage Überschrift 2 + 10 pt Zchn Zchn"/>
    <w:link w:val="Formatvorlageberschrift210pt"/>
    <w:rsid w:val="00777376"/>
    <w:rPr>
      <w:rFonts w:ascii="Arial" w:eastAsia="Times New Roman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777376"/>
    <w:rPr>
      <w:color w:val="808080"/>
    </w:rPr>
  </w:style>
  <w:style w:type="numbering" w:customStyle="1" w:styleId="KeineListe2">
    <w:name w:val="Keine Liste2"/>
    <w:next w:val="KeineListe"/>
    <w:semiHidden/>
    <w:rsid w:val="00777376"/>
  </w:style>
  <w:style w:type="paragraph" w:styleId="Listenabsatz">
    <w:name w:val="List Paragraph"/>
    <w:basedOn w:val="Standard"/>
    <w:uiPriority w:val="34"/>
    <w:qFormat/>
    <w:rsid w:val="006C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7F7D-7FD8-4EEC-9EB2-AA6F3498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2029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 Umwelt und Gesundheit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Nickel Silke</dc:creator>
  <cp:lastModifiedBy>Nickel Silke</cp:lastModifiedBy>
  <cp:revision>4</cp:revision>
  <cp:lastPrinted>2016-05-02T11:56:00Z</cp:lastPrinted>
  <dcterms:created xsi:type="dcterms:W3CDTF">2016-04-27T13:39:00Z</dcterms:created>
  <dcterms:modified xsi:type="dcterms:W3CDTF">2016-05-02T12:00:00Z</dcterms:modified>
</cp:coreProperties>
</file>