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FC57" w14:textId="6FE6345F" w:rsidR="009E4A90" w:rsidRPr="00C8400A" w:rsidRDefault="00F92B46" w:rsidP="009E4A90">
      <w:pPr>
        <w:rPr>
          <w:sz w:val="20"/>
        </w:rPr>
      </w:pPr>
      <w:r w:rsidRPr="00C8400A">
        <w:rPr>
          <w:sz w:val="20"/>
        </w:rPr>
        <w:t>Dokumentationshilfe</w:t>
      </w:r>
      <w:r w:rsidR="009F7320" w:rsidRPr="00C8400A">
        <w:rPr>
          <w:sz w:val="20"/>
          <w:vertAlign w:val="superscript"/>
        </w:rPr>
        <w:t>1</w:t>
      </w:r>
      <w:r w:rsidRPr="00C8400A">
        <w:rPr>
          <w:sz w:val="20"/>
        </w:rPr>
        <w:t xml:space="preserve"> für </w:t>
      </w:r>
      <w:r w:rsidR="00A80C70" w:rsidRPr="00C8400A">
        <w:rPr>
          <w:sz w:val="20"/>
        </w:rPr>
        <w:t>Einrichtungen</w:t>
      </w:r>
      <w:r w:rsidRPr="00C8400A">
        <w:rPr>
          <w:sz w:val="20"/>
        </w:rPr>
        <w:t xml:space="preserve"> </w:t>
      </w:r>
      <w:r w:rsidR="00E27005" w:rsidRPr="00C8400A">
        <w:rPr>
          <w:sz w:val="20"/>
        </w:rPr>
        <w:t xml:space="preserve">bzw. </w:t>
      </w:r>
      <w:r w:rsidR="00735549" w:rsidRPr="00C8400A">
        <w:rPr>
          <w:sz w:val="20"/>
        </w:rPr>
        <w:t xml:space="preserve">Übermittlungsbogen an das zuständige Gesundheitsamt </w:t>
      </w:r>
    </w:p>
    <w:p w14:paraId="742AFC58" w14:textId="33EA6531" w:rsidR="00CD3E3D" w:rsidRPr="00C8400A" w:rsidRDefault="00F92B46" w:rsidP="00311071">
      <w:pPr>
        <w:spacing w:before="120"/>
        <w:rPr>
          <w:b/>
          <w:i/>
          <w:sz w:val="28"/>
        </w:rPr>
      </w:pPr>
      <w:r w:rsidRPr="00C8400A">
        <w:rPr>
          <w:b/>
          <w:sz w:val="28"/>
        </w:rPr>
        <w:t xml:space="preserve">Nachweis </w:t>
      </w:r>
      <w:r w:rsidR="00505196" w:rsidRPr="00C8400A">
        <w:rPr>
          <w:b/>
          <w:sz w:val="28"/>
        </w:rPr>
        <w:t xml:space="preserve">über </w:t>
      </w:r>
      <w:r w:rsidR="00311071" w:rsidRPr="00C8400A">
        <w:rPr>
          <w:b/>
          <w:sz w:val="28"/>
        </w:rPr>
        <w:t xml:space="preserve">einen ausreichenden </w:t>
      </w:r>
      <w:r w:rsidR="00505196" w:rsidRPr="00C8400A">
        <w:rPr>
          <w:b/>
          <w:sz w:val="28"/>
        </w:rPr>
        <w:t xml:space="preserve">Masernschutz </w:t>
      </w:r>
      <w:r w:rsidRPr="00C8400A">
        <w:rPr>
          <w:b/>
          <w:sz w:val="28"/>
        </w:rPr>
        <w:t xml:space="preserve">gemäß § 20 Absatz 9 </w:t>
      </w:r>
      <w:r w:rsidR="00085EB0">
        <w:rPr>
          <w:b/>
          <w:sz w:val="28"/>
        </w:rPr>
        <w:t>ff</w:t>
      </w:r>
      <w:r w:rsidR="00364F0A">
        <w:rPr>
          <w:b/>
          <w:sz w:val="28"/>
        </w:rPr>
        <w:t>.</w:t>
      </w:r>
      <w:r w:rsidR="00085EB0">
        <w:rPr>
          <w:b/>
          <w:sz w:val="28"/>
        </w:rPr>
        <w:t xml:space="preserve"> </w:t>
      </w:r>
      <w:r w:rsidRPr="00C8400A">
        <w:rPr>
          <w:b/>
          <w:sz w:val="28"/>
        </w:rPr>
        <w:t xml:space="preserve">Infektionsschutzgesetz (IfSG) </w:t>
      </w:r>
      <w:r w:rsidR="001A2F8E" w:rsidRPr="00C8400A">
        <w:rPr>
          <w:b/>
          <w:sz w:val="28"/>
        </w:rPr>
        <w:t>in Gemeinschaftseinrichtungen</w:t>
      </w:r>
    </w:p>
    <w:p w14:paraId="742AFC59" w14:textId="77777777" w:rsidR="003A7DCF" w:rsidRPr="00C8400A" w:rsidRDefault="003A7DCF" w:rsidP="003A7DCF">
      <w:pPr>
        <w:rPr>
          <w:b/>
          <w:sz w:val="8"/>
          <w:szCs w:val="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807"/>
        <w:gridCol w:w="851"/>
        <w:gridCol w:w="921"/>
        <w:gridCol w:w="1772"/>
      </w:tblGrid>
      <w:tr w:rsidR="001E0DC3" w:rsidRPr="00085EB0" w14:paraId="742AFC5E" w14:textId="77777777" w:rsidTr="005539F4">
        <w:tc>
          <w:tcPr>
            <w:tcW w:w="5807" w:type="dxa"/>
          </w:tcPr>
          <w:p w14:paraId="742AFC5A" w14:textId="4148910B" w:rsidR="001E0DC3" w:rsidRPr="00C8400A" w:rsidRDefault="001E0DC3" w:rsidP="00FD7A40">
            <w:pPr>
              <w:spacing w:after="180"/>
            </w:pPr>
            <w:r w:rsidRPr="00C8400A">
              <w:t>Nachnam</w:t>
            </w:r>
            <w:r w:rsidR="00924604">
              <w:t xml:space="preserve">e: </w:t>
            </w:r>
            <w:r w:rsidR="00606C1B" w:rsidRPr="00E97265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6C1B" w:rsidRPr="00E97265">
              <w:rPr>
                <w:rFonts w:eastAsia="Times New Roman" w:cs="Times New Roman"/>
              </w:rPr>
              <w:instrText xml:space="preserve"> FORMTEXT </w:instrText>
            </w:r>
            <w:r w:rsidR="00606C1B" w:rsidRPr="00E97265">
              <w:rPr>
                <w:rFonts w:eastAsia="Times New Roman" w:cs="Times New Roman"/>
              </w:rPr>
            </w:r>
            <w:r w:rsidR="00606C1B" w:rsidRPr="00E97265">
              <w:rPr>
                <w:rFonts w:eastAsia="Times New Roman" w:cs="Times New Roman"/>
              </w:rPr>
              <w:fldChar w:fldCharType="separate"/>
            </w:r>
            <w:bookmarkStart w:id="0" w:name="_GoBack"/>
            <w:r w:rsidR="00606C1B" w:rsidRPr="00E97265">
              <w:rPr>
                <w:rFonts w:eastAsia="Times New Roman" w:cs="Times New Roman"/>
              </w:rPr>
              <w:t> </w:t>
            </w:r>
            <w:r w:rsidR="00606C1B" w:rsidRPr="00E97265">
              <w:rPr>
                <w:rFonts w:eastAsia="Times New Roman" w:cs="Times New Roman"/>
              </w:rPr>
              <w:t> </w:t>
            </w:r>
            <w:r w:rsidR="00606C1B" w:rsidRPr="00E97265">
              <w:rPr>
                <w:rFonts w:eastAsia="Times New Roman" w:cs="Times New Roman"/>
              </w:rPr>
              <w:t> </w:t>
            </w:r>
            <w:r w:rsidR="00606C1B" w:rsidRPr="00E97265">
              <w:rPr>
                <w:rFonts w:eastAsia="Times New Roman" w:cs="Times New Roman"/>
              </w:rPr>
              <w:t> </w:t>
            </w:r>
            <w:r w:rsidR="00606C1B" w:rsidRPr="00E97265">
              <w:rPr>
                <w:rFonts w:eastAsia="Times New Roman" w:cs="Times New Roman"/>
              </w:rPr>
              <w:t> </w:t>
            </w:r>
            <w:bookmarkEnd w:id="0"/>
            <w:r w:rsidR="00606C1B" w:rsidRPr="00E97265">
              <w:rPr>
                <w:rFonts w:eastAsia="Times New Roman" w:cs="Times New Roman"/>
              </w:rPr>
              <w:fldChar w:fldCharType="end"/>
            </w:r>
            <w:r w:rsidR="00606C1B">
              <w:t xml:space="preserve"> </w:t>
            </w:r>
            <w:r w:rsidR="00606C1B" w:rsidRPr="00606C1B">
              <w:t xml:space="preserve">     </w:t>
            </w:r>
          </w:p>
          <w:p w14:paraId="742AFC5B" w14:textId="75924BB6" w:rsidR="001E0DC3" w:rsidRPr="00606C1B" w:rsidRDefault="001E0DC3" w:rsidP="00606C1B">
            <w:pPr>
              <w:widowControl w:val="0"/>
              <w:ind w:left="33"/>
              <w:rPr>
                <w:rFonts w:eastAsia="Times New Roman" w:cs="Times New Roman"/>
              </w:rPr>
            </w:pPr>
            <w:r w:rsidRPr="00C8400A">
              <w:t>Vorname:</w:t>
            </w:r>
            <w:r w:rsidR="00924604">
              <w:t xml:space="preserve"> </w:t>
            </w:r>
            <w:r w:rsidR="005329A6">
              <w:t xml:space="preserve">  </w:t>
            </w:r>
            <w:r w:rsidR="00606C1B" w:rsidRPr="00E97265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06C1B" w:rsidRPr="00E97265">
              <w:rPr>
                <w:rFonts w:eastAsia="Times New Roman" w:cs="Times New Roman"/>
              </w:rPr>
              <w:instrText xml:space="preserve"> FORMTEXT </w:instrText>
            </w:r>
            <w:r w:rsidR="00606C1B" w:rsidRPr="00E97265">
              <w:rPr>
                <w:rFonts w:eastAsia="Times New Roman" w:cs="Times New Roman"/>
              </w:rPr>
            </w:r>
            <w:r w:rsidR="00606C1B" w:rsidRPr="00E97265">
              <w:rPr>
                <w:rFonts w:eastAsia="Times New Roman" w:cs="Times New Roman"/>
              </w:rPr>
              <w:fldChar w:fldCharType="separate"/>
            </w:r>
            <w:r w:rsidR="00606C1B" w:rsidRPr="00E97265">
              <w:rPr>
                <w:rFonts w:eastAsia="Times New Roman" w:cs="Times New Roman"/>
              </w:rPr>
              <w:t> </w:t>
            </w:r>
            <w:r w:rsidR="00606C1B" w:rsidRPr="00E97265">
              <w:rPr>
                <w:rFonts w:eastAsia="Times New Roman" w:cs="Times New Roman"/>
              </w:rPr>
              <w:t> </w:t>
            </w:r>
            <w:r w:rsidR="00606C1B" w:rsidRPr="00E97265">
              <w:rPr>
                <w:rFonts w:eastAsia="Times New Roman" w:cs="Times New Roman"/>
              </w:rPr>
              <w:t> </w:t>
            </w:r>
            <w:r w:rsidR="00606C1B" w:rsidRPr="00E97265">
              <w:rPr>
                <w:rFonts w:eastAsia="Times New Roman" w:cs="Times New Roman"/>
              </w:rPr>
              <w:t> </w:t>
            </w:r>
            <w:r w:rsidR="00606C1B" w:rsidRPr="00E97265">
              <w:rPr>
                <w:rFonts w:eastAsia="Times New Roman" w:cs="Times New Roman"/>
              </w:rPr>
              <w:t> </w:t>
            </w:r>
            <w:r w:rsidR="00606C1B" w:rsidRPr="00E97265">
              <w:rPr>
                <w:rFonts w:eastAsia="Times New Roman" w:cs="Times New Roman"/>
              </w:rPr>
              <w:fldChar w:fldCharType="end"/>
            </w:r>
            <w:bookmarkEnd w:id="1"/>
          </w:p>
        </w:tc>
        <w:tc>
          <w:tcPr>
            <w:tcW w:w="1772" w:type="dxa"/>
            <w:gridSpan w:val="2"/>
          </w:tcPr>
          <w:p w14:paraId="54DDDC5D" w14:textId="77777777" w:rsidR="001E0DC3" w:rsidRDefault="001E0DC3" w:rsidP="001E0DC3">
            <w:r w:rsidRPr="00085EB0">
              <w:t>Geschlecht (m/w/d):</w:t>
            </w:r>
          </w:p>
          <w:p w14:paraId="742AFC5C" w14:textId="17F11F80" w:rsidR="00924604" w:rsidRPr="00085EB0" w:rsidRDefault="00606C1B" w:rsidP="001E0DC3">
            <w:r w:rsidRPr="00E97265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7265">
              <w:rPr>
                <w:rFonts w:eastAsia="Times New Roman" w:cs="Times New Roman"/>
              </w:rPr>
              <w:instrText xml:space="preserve"> FORMTEXT </w:instrText>
            </w:r>
            <w:r w:rsidRPr="00E97265">
              <w:rPr>
                <w:rFonts w:eastAsia="Times New Roman" w:cs="Times New Roman"/>
              </w:rPr>
            </w:r>
            <w:r w:rsidRPr="00E97265">
              <w:rPr>
                <w:rFonts w:eastAsia="Times New Roman" w:cs="Times New Roman"/>
              </w:rPr>
              <w:fldChar w:fldCharType="separate"/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772" w:type="dxa"/>
          </w:tcPr>
          <w:p w14:paraId="24FF1E5C" w14:textId="77777777" w:rsidR="001E0DC3" w:rsidRDefault="001E0DC3" w:rsidP="00FD7A40">
            <w:r w:rsidRPr="00085EB0">
              <w:t>Geburtsdatum:</w:t>
            </w:r>
          </w:p>
          <w:p w14:paraId="742AFC5D" w14:textId="6A3C87AF" w:rsidR="00606C1B" w:rsidRPr="00085EB0" w:rsidRDefault="00606C1B" w:rsidP="00FD7A40">
            <w:r w:rsidRPr="00E97265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7265">
              <w:rPr>
                <w:rFonts w:eastAsia="Times New Roman" w:cs="Times New Roman"/>
              </w:rPr>
              <w:instrText xml:space="preserve"> FORMTEXT </w:instrText>
            </w:r>
            <w:r w:rsidRPr="00E97265">
              <w:rPr>
                <w:rFonts w:eastAsia="Times New Roman" w:cs="Times New Roman"/>
              </w:rPr>
            </w:r>
            <w:r w:rsidRPr="00E97265">
              <w:rPr>
                <w:rFonts w:eastAsia="Times New Roman" w:cs="Times New Roman"/>
              </w:rPr>
              <w:fldChar w:fldCharType="separate"/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fldChar w:fldCharType="end"/>
            </w:r>
          </w:p>
        </w:tc>
      </w:tr>
      <w:tr w:rsidR="001B496D" w:rsidRPr="00085EB0" w14:paraId="742AFC62" w14:textId="77777777" w:rsidTr="001B496D">
        <w:tc>
          <w:tcPr>
            <w:tcW w:w="6658" w:type="dxa"/>
            <w:gridSpan w:val="2"/>
          </w:tcPr>
          <w:p w14:paraId="742AFC5F" w14:textId="310E4631" w:rsidR="001B496D" w:rsidRPr="00085EB0" w:rsidRDefault="001B496D" w:rsidP="00FD7A40">
            <w:r w:rsidRPr="00085EB0">
              <w:t>Name aller Personensorgeberechtigten oder Betreuer (falls zutreffend):</w:t>
            </w:r>
          </w:p>
          <w:p w14:paraId="0BA78B30" w14:textId="1CE919C7" w:rsidR="001B496D" w:rsidRPr="00085EB0" w:rsidRDefault="00606C1B" w:rsidP="00FD7A40">
            <w:r w:rsidRPr="00E97265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7265">
              <w:rPr>
                <w:rFonts w:eastAsia="Times New Roman" w:cs="Times New Roman"/>
              </w:rPr>
              <w:instrText xml:space="preserve"> FORMTEXT </w:instrText>
            </w:r>
            <w:r w:rsidRPr="00E97265">
              <w:rPr>
                <w:rFonts w:eastAsia="Times New Roman" w:cs="Times New Roman"/>
              </w:rPr>
            </w:r>
            <w:r w:rsidRPr="00E97265">
              <w:rPr>
                <w:rFonts w:eastAsia="Times New Roman" w:cs="Times New Roman"/>
              </w:rPr>
              <w:fldChar w:fldCharType="separate"/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fldChar w:fldCharType="end"/>
            </w:r>
          </w:p>
          <w:p w14:paraId="5CA1F675" w14:textId="77777777" w:rsidR="001B496D" w:rsidRPr="00085EB0" w:rsidRDefault="001B496D" w:rsidP="00FD7A40"/>
        </w:tc>
        <w:tc>
          <w:tcPr>
            <w:tcW w:w="2693" w:type="dxa"/>
            <w:gridSpan w:val="2"/>
          </w:tcPr>
          <w:p w14:paraId="3CFF4533" w14:textId="77777777" w:rsidR="001B496D" w:rsidRPr="00085EB0" w:rsidRDefault="001B496D" w:rsidP="001B496D">
            <w:pPr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 xml:space="preserve">Ggf. Sprache für Anschreiben: </w:t>
            </w:r>
          </w:p>
          <w:p w14:paraId="2799C5CF" w14:textId="3BC4D9B4" w:rsidR="001B496D" w:rsidRDefault="00606C1B" w:rsidP="00291A1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56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25F" w:rsidRPr="00085EB0">
              <w:rPr>
                <w:sz w:val="16"/>
                <w:szCs w:val="16"/>
              </w:rPr>
              <w:t xml:space="preserve"> </w:t>
            </w:r>
            <w:r w:rsidR="00291A18" w:rsidRPr="00085EB0">
              <w:rPr>
                <w:sz w:val="16"/>
                <w:szCs w:val="16"/>
              </w:rPr>
              <w:t>deutsch</w:t>
            </w:r>
            <w:r>
              <w:rPr>
                <w:sz w:val="16"/>
                <w:szCs w:val="16"/>
              </w:rPr>
              <w:t xml:space="preserve">   </w:t>
            </w:r>
            <w:r w:rsidR="001B496D" w:rsidRPr="00085EB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8360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B496D" w:rsidRPr="00085EB0">
              <w:rPr>
                <w:sz w:val="16"/>
                <w:szCs w:val="16"/>
              </w:rPr>
              <w:t xml:space="preserve"> </w:t>
            </w:r>
            <w:r w:rsidR="00291A18" w:rsidRPr="00085EB0">
              <w:rPr>
                <w:sz w:val="16"/>
                <w:szCs w:val="16"/>
              </w:rPr>
              <w:t>englisch</w:t>
            </w:r>
            <w:r w:rsidR="00291A18" w:rsidRPr="00085EB0" w:rsidDel="00291A18">
              <w:rPr>
                <w:sz w:val="16"/>
                <w:szCs w:val="16"/>
              </w:rPr>
              <w:t xml:space="preserve"> </w:t>
            </w:r>
          </w:p>
          <w:p w14:paraId="742AFC61" w14:textId="7379ED84" w:rsidR="00606C1B" w:rsidRPr="00085EB0" w:rsidRDefault="00606C1B" w:rsidP="00291A18">
            <w:pPr>
              <w:rPr>
                <w:sz w:val="16"/>
                <w:szCs w:val="16"/>
              </w:rPr>
            </w:pPr>
          </w:p>
        </w:tc>
      </w:tr>
      <w:tr w:rsidR="007D5BC0" w:rsidRPr="00085EB0" w14:paraId="742AFC67" w14:textId="77777777" w:rsidTr="00085EB0">
        <w:trPr>
          <w:trHeight w:val="812"/>
        </w:trPr>
        <w:tc>
          <w:tcPr>
            <w:tcW w:w="5807" w:type="dxa"/>
          </w:tcPr>
          <w:p w14:paraId="742AFC63" w14:textId="77777777" w:rsidR="007D5BC0" w:rsidRPr="00085EB0" w:rsidRDefault="007D5BC0" w:rsidP="00FD7A40">
            <w:r w:rsidRPr="00085EB0">
              <w:t>Adresse</w:t>
            </w:r>
            <w:r w:rsidR="004C713E" w:rsidRPr="00085EB0">
              <w:t>(n)</w:t>
            </w:r>
            <w:r w:rsidRPr="00085EB0">
              <w:t>:</w:t>
            </w:r>
          </w:p>
          <w:p w14:paraId="742AFC64" w14:textId="358EADA7" w:rsidR="007D5BC0" w:rsidRPr="00085EB0" w:rsidRDefault="00606C1B" w:rsidP="00FD7A40">
            <w:r w:rsidRPr="00E97265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7265">
              <w:rPr>
                <w:rFonts w:eastAsia="Times New Roman" w:cs="Times New Roman"/>
              </w:rPr>
              <w:instrText xml:space="preserve"> FORMTEXT </w:instrText>
            </w:r>
            <w:r w:rsidRPr="00E97265">
              <w:rPr>
                <w:rFonts w:eastAsia="Times New Roman" w:cs="Times New Roman"/>
              </w:rPr>
            </w:r>
            <w:r w:rsidRPr="00E97265">
              <w:rPr>
                <w:rFonts w:eastAsia="Times New Roman" w:cs="Times New Roman"/>
              </w:rPr>
              <w:fldChar w:fldCharType="separate"/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fldChar w:fldCharType="end"/>
            </w:r>
          </w:p>
          <w:p w14:paraId="742AFC65" w14:textId="77777777" w:rsidR="007D5BC0" w:rsidRPr="00085EB0" w:rsidRDefault="007D5BC0" w:rsidP="00FD7A40"/>
        </w:tc>
        <w:tc>
          <w:tcPr>
            <w:tcW w:w="3544" w:type="dxa"/>
            <w:gridSpan w:val="3"/>
          </w:tcPr>
          <w:p w14:paraId="0A5ABF00" w14:textId="77777777" w:rsidR="007D5BC0" w:rsidRDefault="007D5BC0" w:rsidP="001E0DC3">
            <w:r w:rsidRPr="00085EB0">
              <w:t>Erreichbarkeit (Telefon,</w:t>
            </w:r>
            <w:r w:rsidR="001E0DC3" w:rsidRPr="00085EB0">
              <w:t xml:space="preserve"> </w:t>
            </w:r>
            <w:r w:rsidR="003568C5" w:rsidRPr="00085EB0">
              <w:t xml:space="preserve">E-Mail, </w:t>
            </w:r>
            <w:r w:rsidRPr="00085EB0">
              <w:t>etc.):</w:t>
            </w:r>
          </w:p>
          <w:p w14:paraId="742AFC66" w14:textId="565E1C8B" w:rsidR="00606C1B" w:rsidRPr="00085EB0" w:rsidRDefault="00606C1B" w:rsidP="001E0DC3">
            <w:r w:rsidRPr="00E97265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7265">
              <w:rPr>
                <w:rFonts w:eastAsia="Times New Roman" w:cs="Times New Roman"/>
              </w:rPr>
              <w:instrText xml:space="preserve"> FORMTEXT </w:instrText>
            </w:r>
            <w:r w:rsidRPr="00E97265">
              <w:rPr>
                <w:rFonts w:eastAsia="Times New Roman" w:cs="Times New Roman"/>
              </w:rPr>
            </w:r>
            <w:r w:rsidRPr="00E97265">
              <w:rPr>
                <w:rFonts w:eastAsia="Times New Roman" w:cs="Times New Roman"/>
              </w:rPr>
              <w:fldChar w:fldCharType="separate"/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t> </w:t>
            </w:r>
            <w:r w:rsidRPr="00E97265">
              <w:rPr>
                <w:rFonts w:eastAsia="Times New Roman" w:cs="Times New Roman"/>
              </w:rPr>
              <w:fldChar w:fldCharType="end"/>
            </w:r>
          </w:p>
        </w:tc>
      </w:tr>
    </w:tbl>
    <w:p w14:paraId="742AFC68" w14:textId="77777777" w:rsidR="003C5302" w:rsidRPr="00085EB0" w:rsidRDefault="003C5302" w:rsidP="00D92BE4">
      <w:pPr>
        <w:rPr>
          <w:b/>
          <w:sz w:val="8"/>
          <w:szCs w:val="8"/>
        </w:rPr>
      </w:pPr>
    </w:p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9F1572" w:rsidRPr="00085EB0" w14:paraId="742AFC6A" w14:textId="77777777" w:rsidTr="006454E2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746FBFCE" w14:textId="41980FB7" w:rsidR="006E117C" w:rsidRPr="00085EB0" w:rsidRDefault="00F413C5">
            <w:pPr>
              <w:pStyle w:val="Listenabsatz"/>
              <w:numPr>
                <w:ilvl w:val="0"/>
                <w:numId w:val="5"/>
              </w:numPr>
              <w:spacing w:before="120"/>
              <w:ind w:left="452" w:hanging="425"/>
              <w:rPr>
                <w:b/>
              </w:rPr>
            </w:pPr>
            <w:r w:rsidRPr="00085EB0">
              <w:rPr>
                <w:b/>
              </w:rPr>
              <w:t>Für o.g. Person sind die Anforderungen zum Masernschutz erfüllt</w:t>
            </w:r>
          </w:p>
          <w:p w14:paraId="742AFC69" w14:textId="7AEACD8E" w:rsidR="0079735C" w:rsidRPr="00085EB0" w:rsidRDefault="0079735C" w:rsidP="00085EB0">
            <w:pPr>
              <w:pStyle w:val="Listenabsatz"/>
              <w:ind w:left="452"/>
              <w:rPr>
                <w:b/>
              </w:rPr>
            </w:pPr>
            <w:r w:rsidRPr="00085EB0">
              <w:rPr>
                <w:b/>
              </w:rPr>
              <w:t>(gilt für Neuaufnahmen</w:t>
            </w:r>
            <w:r w:rsidR="00C8400A" w:rsidRPr="00085EB0">
              <w:rPr>
                <w:b/>
                <w:vertAlign w:val="superscript"/>
              </w:rPr>
              <w:t>2</w:t>
            </w:r>
            <w:r w:rsidRPr="00085EB0">
              <w:rPr>
                <w:b/>
              </w:rPr>
              <w:t xml:space="preserve"> und Bestandsfälle</w:t>
            </w:r>
            <w:r w:rsidR="00C8400A" w:rsidRPr="00085EB0">
              <w:rPr>
                <w:b/>
                <w:vertAlign w:val="superscript"/>
              </w:rPr>
              <w:t>3</w:t>
            </w:r>
            <w:r w:rsidRPr="00085EB0">
              <w:rPr>
                <w:b/>
              </w:rPr>
              <w:t>)</w:t>
            </w:r>
          </w:p>
        </w:tc>
      </w:tr>
      <w:tr w:rsidR="0090246F" w:rsidRPr="00085EB0" w14:paraId="600F0102" w14:textId="77777777" w:rsidTr="00A63AAF">
        <w:trPr>
          <w:trHeight w:val="3685"/>
        </w:trPr>
        <w:tc>
          <w:tcPr>
            <w:tcW w:w="9356" w:type="dxa"/>
            <w:shd w:val="clear" w:color="auto" w:fill="D9D9D9" w:themeFill="background1" w:themeFillShade="D9"/>
          </w:tcPr>
          <w:p w14:paraId="348960E3" w14:textId="1FFFE992" w:rsidR="006D494B" w:rsidRPr="00085EB0" w:rsidRDefault="00924604">
            <w:pPr>
              <w:spacing w:before="120"/>
              <w:ind w:left="431" w:hanging="431"/>
              <w:rPr>
                <w:sz w:val="14"/>
                <w:szCs w:val="14"/>
              </w:rPr>
            </w:pPr>
            <w:sdt>
              <w:sdtPr>
                <w:id w:val="7189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4B" w:rsidRPr="00085EB0">
              <w:t xml:space="preserve"> </w:t>
            </w:r>
            <w:r w:rsidR="006D494B" w:rsidRPr="00085EB0">
              <w:tab/>
              <w:t>Nachweis über 2 Masernimpfungen für Erwachsene und Kinder (</w:t>
            </w:r>
            <w:r w:rsidR="003F762A" w:rsidRPr="00085EB0">
              <w:t>in der Regel</w:t>
            </w:r>
            <w:r w:rsidR="006D494B" w:rsidRPr="00085EB0">
              <w:t xml:space="preserve"> ab 2 Jahre)</w:t>
            </w:r>
          </w:p>
          <w:p w14:paraId="55F06B95" w14:textId="257DACE5" w:rsidR="0090246F" w:rsidRPr="00085EB0" w:rsidRDefault="00924604">
            <w:pPr>
              <w:spacing w:before="120"/>
              <w:ind w:left="431" w:hanging="431"/>
              <w:rPr>
                <w:vertAlign w:val="superscript"/>
              </w:rPr>
            </w:pPr>
            <w:sdt>
              <w:sdtPr>
                <w:id w:val="-15531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46F" w:rsidRPr="00085EB0">
              <w:t xml:space="preserve">    Kein Nachweis, da Kind jünger als 12 Monate</w:t>
            </w:r>
            <w:r w:rsidR="00C8400A">
              <w:rPr>
                <w:vertAlign w:val="superscript"/>
              </w:rPr>
              <w:t>4</w:t>
            </w:r>
          </w:p>
          <w:p w14:paraId="29ABFC6E" w14:textId="1D26AD4A" w:rsidR="00B731B7" w:rsidRPr="00085EB0" w:rsidRDefault="00924604" w:rsidP="00085EB0">
            <w:pPr>
              <w:ind w:left="877" w:hanging="426"/>
            </w:pPr>
            <w:sdt>
              <w:sdtPr>
                <w:id w:val="-14746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1B7" w:rsidRPr="00085EB0">
              <w:t xml:space="preserve">    Ein Nachweis über die Erlangung des altersentsprechenden Impfschutzes (mindestens eine Masernschutzimpfung) wurde spätestens ein Monat nach Vollendung des ersten Lebensjahres vorgelegt; am</w:t>
            </w:r>
            <w:r w:rsidR="00606C1B">
              <w:rPr>
                <w:rFonts w:eastAsia="Times New Roman" w:cs="Times New Roman"/>
              </w:rPr>
              <w:t xml:space="preserve"> </w:t>
            </w:r>
            <w:r w:rsidR="00606C1B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6C1B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606C1B" w:rsidRPr="00606C1B">
              <w:rPr>
                <w:rFonts w:eastAsia="Times New Roman" w:cs="Times New Roman"/>
                <w:u w:val="single"/>
              </w:rPr>
            </w:r>
            <w:r w:rsidR="00606C1B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B731B7" w:rsidRPr="00085EB0">
              <w:t xml:space="preserve"> (Datum).</w:t>
            </w:r>
          </w:p>
          <w:p w14:paraId="2E57BCFF" w14:textId="5D2986D6" w:rsidR="00B731B7" w:rsidRPr="00085EB0" w:rsidRDefault="00924604" w:rsidP="00085EB0">
            <w:pPr>
              <w:ind w:left="877" w:hanging="426"/>
            </w:pPr>
            <w:sdt>
              <w:sdtPr>
                <w:id w:val="-1866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1B7" w:rsidRPr="00085EB0">
              <w:t xml:space="preserve">    Ein Nachweis über die Erlangung/Vervollständigung des vollständigen Impfschutzes (mind</w:t>
            </w:r>
            <w:r w:rsidR="003F762A" w:rsidRPr="00085EB0">
              <w:t>estens</w:t>
            </w:r>
            <w:r w:rsidR="00B731B7" w:rsidRPr="00085EB0">
              <w:t xml:space="preserve"> </w:t>
            </w:r>
            <w:r w:rsidR="003F762A" w:rsidRPr="00085EB0">
              <w:t>zwei</w:t>
            </w:r>
            <w:r w:rsidR="00B731B7" w:rsidRPr="00085EB0">
              <w:t xml:space="preserve"> Masernimpfungen) wurde spätestens ein Monat nach Vollendung des zweiten Lebensjahres vorgelegt; am </w:t>
            </w:r>
            <w:r w:rsidR="00606C1B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6C1B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606C1B" w:rsidRPr="00606C1B">
              <w:rPr>
                <w:rFonts w:eastAsia="Times New Roman" w:cs="Times New Roman"/>
                <w:u w:val="single"/>
              </w:rPr>
            </w:r>
            <w:r w:rsidR="00606C1B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t> </w:t>
            </w:r>
            <w:r w:rsidR="00606C1B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B731B7" w:rsidRPr="00085EB0">
              <w:t xml:space="preserve"> (Datum).</w:t>
            </w:r>
          </w:p>
          <w:p w14:paraId="0AB2E18C" w14:textId="78153663" w:rsidR="0090246F" w:rsidRPr="00085EB0" w:rsidRDefault="00924604" w:rsidP="00C715E8">
            <w:pPr>
              <w:spacing w:before="120"/>
              <w:ind w:left="431" w:hanging="431"/>
              <w:rPr>
                <w:vertAlign w:val="superscript"/>
              </w:rPr>
            </w:pPr>
            <w:sdt>
              <w:sdtPr>
                <w:id w:val="-177994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46F" w:rsidRPr="00085EB0">
              <w:t xml:space="preserve">    Nachweis über 1 Masernimpfung bei Kindern jünger als 24 Monate</w:t>
            </w:r>
            <w:r w:rsidR="00C8400A" w:rsidRPr="00085EB0">
              <w:rPr>
                <w:vertAlign w:val="superscript"/>
              </w:rPr>
              <w:t>4</w:t>
            </w:r>
          </w:p>
          <w:p w14:paraId="3CFC36A3" w14:textId="38FFE664" w:rsidR="00B731B7" w:rsidRPr="00085EB0" w:rsidRDefault="00924604" w:rsidP="00085EB0">
            <w:pPr>
              <w:ind w:left="877" w:hanging="426"/>
            </w:pPr>
            <w:sdt>
              <w:sdtPr>
                <w:id w:val="3650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1B7" w:rsidRPr="00085EB0">
              <w:t xml:space="preserve">    Ein Nachweis über die Erlangung/Vervollständigung des vollständigen Impfschutzes (</w:t>
            </w:r>
            <w:r w:rsidR="003F762A" w:rsidRPr="00085EB0">
              <w:t>mindestens</w:t>
            </w:r>
            <w:r w:rsidR="00B731B7" w:rsidRPr="00085EB0">
              <w:t xml:space="preserve"> </w:t>
            </w:r>
            <w:r w:rsidR="003F762A" w:rsidRPr="00085EB0">
              <w:t>zwei</w:t>
            </w:r>
            <w:r w:rsidR="00B731B7" w:rsidRPr="00085EB0">
              <w:t xml:space="preserve"> Masernimpfungen) wurde spätestens ein Monat nach Vollendung des zweiten Lebensjahres vorgelegt; am 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B731B7" w:rsidRPr="00085EB0">
              <w:t xml:space="preserve"> (Datum).</w:t>
            </w:r>
          </w:p>
          <w:p w14:paraId="4B047C10" w14:textId="40EA326E" w:rsidR="0090246F" w:rsidRPr="00085EB0" w:rsidRDefault="00924604" w:rsidP="004178EF">
            <w:pPr>
              <w:spacing w:before="120"/>
              <w:ind w:left="431" w:hanging="431"/>
            </w:pPr>
            <w:sdt>
              <w:sdtPr>
                <w:id w:val="200824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46F" w:rsidRPr="00085EB0">
              <w:t xml:space="preserve"> </w:t>
            </w:r>
            <w:r w:rsidR="0090246F" w:rsidRPr="00085EB0">
              <w:tab/>
              <w:t>Ärztliche Bescheinigung, dass eine Immunität gegen Masern besteht,</w:t>
            </w:r>
            <w:r w:rsidR="00B731B7" w:rsidRPr="00085EB0">
              <w:t xml:space="preserve"> </w:t>
            </w:r>
            <w:r w:rsidR="0090246F" w:rsidRPr="00085EB0">
              <w:t>weshalb kein Impfnachweis erforderlich ist.</w:t>
            </w:r>
          </w:p>
          <w:p w14:paraId="0618424A" w14:textId="0FB7354A" w:rsidR="0090246F" w:rsidRPr="00085EB0" w:rsidRDefault="00924604" w:rsidP="00A8421F">
            <w:pPr>
              <w:spacing w:before="120"/>
              <w:ind w:left="431" w:hanging="431"/>
              <w:rPr>
                <w:sz w:val="18"/>
              </w:rPr>
            </w:pPr>
            <w:sdt>
              <w:sdtPr>
                <w:id w:val="13004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46F" w:rsidRPr="00085EB0">
              <w:t xml:space="preserve"> </w:t>
            </w:r>
            <w:r w:rsidR="0090246F" w:rsidRPr="00085EB0">
              <w:tab/>
              <w:t>Ärztliche Bescheinigung über eine dauerhafte oder vorübergehende medizinische Kontraindikation</w:t>
            </w:r>
            <w:r w:rsidR="00C8400A" w:rsidRPr="00085EB0">
              <w:rPr>
                <w:vertAlign w:val="superscript"/>
              </w:rPr>
              <w:t>4</w:t>
            </w:r>
            <w:r w:rsidR="0090246F" w:rsidRPr="00085EB0">
              <w:t xml:space="preserve">, aufgrund derer eine Masernschutzimpfung (derzeit) nicht </w:t>
            </w:r>
            <w:r w:rsidR="00B731B7" w:rsidRPr="00085EB0">
              <w:t>möglich ist</w:t>
            </w:r>
            <w:r w:rsidR="0090246F" w:rsidRPr="00085EB0">
              <w:t>.</w:t>
            </w:r>
            <w:r w:rsidR="0090246F" w:rsidRPr="00085EB0">
              <w:rPr>
                <w:sz w:val="18"/>
              </w:rPr>
              <w:t xml:space="preserve"> </w:t>
            </w:r>
          </w:p>
          <w:p w14:paraId="06E2FB8B" w14:textId="46E4647A" w:rsidR="00B731B7" w:rsidRPr="00085EB0" w:rsidRDefault="00924604" w:rsidP="00363A90">
            <w:pPr>
              <w:ind w:left="877" w:hanging="426"/>
            </w:pPr>
            <w:sdt>
              <w:sdtPr>
                <w:id w:val="-158706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1B7" w:rsidRPr="00085EB0">
              <w:t xml:space="preserve">    Der Grund der Kontraindikation ist zum 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B731B7" w:rsidRPr="00085EB0">
              <w:t xml:space="preserve"> (Datum) weggefallen. </w:t>
            </w:r>
            <w:r w:rsidR="00606C1B">
              <w:br/>
            </w:r>
            <w:r w:rsidR="00B731B7" w:rsidRPr="00085EB0">
              <w:t xml:space="preserve">Ein Nachweis über die Erlangung/Vervollständigung des vollständigen Masernschutzes wurde spätestens ein Monat nach Ablauf der Gültigkeit des Nachweises vorgelegt; am 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B731B7" w:rsidRPr="00085EB0">
              <w:t xml:space="preserve"> (Datum).</w:t>
            </w:r>
          </w:p>
          <w:p w14:paraId="30F7098C" w14:textId="1241C1FE" w:rsidR="0090246F" w:rsidRPr="00085EB0" w:rsidRDefault="00924604" w:rsidP="00773392">
            <w:pPr>
              <w:spacing w:before="120" w:after="120"/>
              <w:ind w:left="431" w:hanging="431"/>
              <w:rPr>
                <w:sz w:val="18"/>
              </w:rPr>
            </w:pPr>
            <w:sdt>
              <w:sdtPr>
                <w:id w:val="-5312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46F" w:rsidRPr="00085EB0">
              <w:t xml:space="preserve"> </w:t>
            </w:r>
            <w:r w:rsidR="0090246F" w:rsidRPr="00085EB0">
              <w:tab/>
              <w:t>Bescheinigung einer Behörde oder einer anderen Einrichtung, dass eine ärztliche Bescheinigung über altersentsprechenden ausreichenden Impfschutz, Immunität oder dauerhafte Kontraindikation bereits vorgelegt wurde.</w:t>
            </w:r>
          </w:p>
          <w:p w14:paraId="7DF94D14" w14:textId="2587C3E5" w:rsidR="002F76A8" w:rsidRPr="00085EB0" w:rsidRDefault="002F76A8">
            <w:pPr>
              <w:spacing w:before="120" w:after="120"/>
              <w:ind w:left="431" w:hanging="431"/>
              <w:rPr>
                <w:vertAlign w:val="superscript"/>
              </w:rPr>
            </w:pPr>
            <w:r w:rsidRPr="00085EB0">
              <w:rPr>
                <w:b/>
              </w:rPr>
              <w:t xml:space="preserve">Eine Meldung an das zuständige Gesundheitsamt ist in den genannten Fällen </w:t>
            </w:r>
            <w:r w:rsidRPr="00085EB0">
              <w:rPr>
                <w:b/>
                <w:u w:val="single"/>
              </w:rPr>
              <w:t>nicht</w:t>
            </w:r>
            <w:r w:rsidRPr="00085EB0">
              <w:rPr>
                <w:b/>
              </w:rPr>
              <w:t xml:space="preserve"> erforderlich.</w:t>
            </w:r>
          </w:p>
        </w:tc>
      </w:tr>
    </w:tbl>
    <w:p w14:paraId="008CB429" w14:textId="0942E904" w:rsidR="00AF332C" w:rsidRPr="00085EB0" w:rsidRDefault="00AF332C" w:rsidP="00D92BE4">
      <w:pPr>
        <w:rPr>
          <w:sz w:val="8"/>
          <w:szCs w:val="8"/>
        </w:rPr>
      </w:pPr>
    </w:p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79735C" w:rsidRPr="00085EB0" w14:paraId="2B78BBAF" w14:textId="77777777" w:rsidTr="00437709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777C8463" w14:textId="0DDBFF52" w:rsidR="0079735C" w:rsidRPr="00085EB0" w:rsidRDefault="0079735C" w:rsidP="00437709">
            <w:pPr>
              <w:pStyle w:val="Listenabsatz"/>
              <w:numPr>
                <w:ilvl w:val="0"/>
                <w:numId w:val="5"/>
              </w:numPr>
              <w:spacing w:before="120"/>
              <w:ind w:left="430" w:hanging="430"/>
              <w:rPr>
                <w:b/>
              </w:rPr>
            </w:pPr>
            <w:r w:rsidRPr="00085EB0">
              <w:rPr>
                <w:b/>
              </w:rPr>
              <w:t xml:space="preserve">Für o.g. Person sind die Anforderungen zum Masernschutz </w:t>
            </w:r>
            <w:r w:rsidRPr="00085EB0">
              <w:rPr>
                <w:b/>
                <w:u w:val="single"/>
              </w:rPr>
              <w:t>nicht</w:t>
            </w:r>
            <w:r w:rsidRPr="00085EB0">
              <w:rPr>
                <w:b/>
              </w:rPr>
              <w:t xml:space="preserve"> erfüllt</w:t>
            </w:r>
          </w:p>
          <w:p w14:paraId="7C5A338E" w14:textId="5DF14C12" w:rsidR="00C8400A" w:rsidRPr="00085EB0" w:rsidRDefault="00C8400A" w:rsidP="00085EB0">
            <w:pPr>
              <w:pStyle w:val="Listenabsatz"/>
              <w:ind w:left="430"/>
              <w:rPr>
                <w:b/>
              </w:rPr>
            </w:pPr>
            <w:r w:rsidRPr="00085EB0">
              <w:rPr>
                <w:b/>
              </w:rPr>
              <w:t>(gilt nur für Neuaufnahmen</w:t>
            </w:r>
            <w:r w:rsidRPr="00085EB0">
              <w:rPr>
                <w:b/>
                <w:vertAlign w:val="superscript"/>
              </w:rPr>
              <w:t>2</w:t>
            </w:r>
            <w:r w:rsidRPr="00085EB0">
              <w:rPr>
                <w:b/>
              </w:rPr>
              <w:t>)</w:t>
            </w:r>
          </w:p>
        </w:tc>
      </w:tr>
      <w:tr w:rsidR="0079735C" w:rsidRPr="00085EB0" w14:paraId="309131D7" w14:textId="77777777" w:rsidTr="00437709">
        <w:trPr>
          <w:trHeight w:val="454"/>
        </w:trPr>
        <w:tc>
          <w:tcPr>
            <w:tcW w:w="9356" w:type="dxa"/>
            <w:shd w:val="clear" w:color="auto" w:fill="D9D9D9" w:themeFill="background1" w:themeFillShade="D9"/>
          </w:tcPr>
          <w:p w14:paraId="51C4EE08" w14:textId="51036354" w:rsidR="0079735C" w:rsidRPr="00085EB0" w:rsidRDefault="00924604" w:rsidP="00437709">
            <w:pPr>
              <w:spacing w:before="120"/>
              <w:ind w:left="459" w:hanging="459"/>
            </w:pPr>
            <w:sdt>
              <w:sdtPr>
                <w:id w:val="-1518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35C" w:rsidRPr="00085EB0">
              <w:t xml:space="preserve">    Es konnte keiner der im vorstehenden Feld aufgeführten Nachweise erbracht werden.</w:t>
            </w:r>
          </w:p>
          <w:p w14:paraId="0AEC915C" w14:textId="5285EF30" w:rsidR="0079735C" w:rsidRPr="00085EB0" w:rsidRDefault="0079735C" w:rsidP="00085EB0">
            <w:pPr>
              <w:spacing w:before="120" w:after="120"/>
              <w:ind w:left="28"/>
            </w:pPr>
            <w:r w:rsidRPr="00085EB0">
              <w:rPr>
                <w:b/>
              </w:rPr>
              <w:t xml:space="preserve">Oben genannte Person kann deswegen nicht in die Einrichtung aufgenommen (Tätigkeit bzw. Betreuung) werden. Es bedarf daneben </w:t>
            </w:r>
            <w:r w:rsidRPr="00085EB0">
              <w:rPr>
                <w:b/>
                <w:u w:val="single"/>
              </w:rPr>
              <w:t>keiner</w:t>
            </w:r>
            <w:r w:rsidRPr="00085EB0">
              <w:rPr>
                <w:b/>
              </w:rPr>
              <w:t xml:space="preserve"> Meldung an das Gesundheitsamt.</w:t>
            </w:r>
            <w:r w:rsidR="00C8400A" w:rsidRPr="00085EB0">
              <w:rPr>
                <w:b/>
                <w:vertAlign w:val="superscript"/>
              </w:rPr>
              <w:t>5</w:t>
            </w:r>
          </w:p>
        </w:tc>
      </w:tr>
    </w:tbl>
    <w:p w14:paraId="59D6DCF2" w14:textId="5FE9F295" w:rsidR="0079735C" w:rsidRPr="00085EB0" w:rsidRDefault="0079735C" w:rsidP="00D92BE4">
      <w:pPr>
        <w:rPr>
          <w:sz w:val="8"/>
          <w:szCs w:val="8"/>
        </w:rPr>
      </w:pPr>
    </w:p>
    <w:p w14:paraId="2D0C3A96" w14:textId="77777777" w:rsidR="0079735C" w:rsidRPr="00085EB0" w:rsidRDefault="0079735C">
      <w:pPr>
        <w:spacing w:after="160" w:line="259" w:lineRule="auto"/>
        <w:rPr>
          <w:sz w:val="8"/>
          <w:szCs w:val="8"/>
        </w:rPr>
      </w:pPr>
      <w:r w:rsidRPr="00085EB0">
        <w:rPr>
          <w:sz w:val="8"/>
          <w:szCs w:val="8"/>
        </w:rPr>
        <w:br w:type="page"/>
      </w:r>
    </w:p>
    <w:tbl>
      <w:tblPr>
        <w:tblStyle w:val="Tabellenraster"/>
        <w:tblW w:w="9356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356"/>
      </w:tblGrid>
      <w:tr w:rsidR="006D494B" w:rsidRPr="00085EB0" w14:paraId="33D85202" w14:textId="77777777" w:rsidTr="00085EB0">
        <w:trPr>
          <w:trHeight w:val="454"/>
        </w:trPr>
        <w:tc>
          <w:tcPr>
            <w:tcW w:w="9356" w:type="dxa"/>
            <w:shd w:val="clear" w:color="auto" w:fill="F2F2F2" w:themeFill="background1" w:themeFillShade="F2"/>
          </w:tcPr>
          <w:p w14:paraId="552D211F" w14:textId="77777777" w:rsidR="006D494B" w:rsidRPr="00085EB0" w:rsidRDefault="006D494B" w:rsidP="00085EB0">
            <w:pPr>
              <w:pStyle w:val="Listenabsatz"/>
              <w:numPr>
                <w:ilvl w:val="0"/>
                <w:numId w:val="5"/>
              </w:numPr>
              <w:spacing w:before="120"/>
              <w:ind w:left="410" w:hanging="376"/>
            </w:pPr>
            <w:r w:rsidRPr="00085EB0">
              <w:rPr>
                <w:b/>
              </w:rPr>
              <w:lastRenderedPageBreak/>
              <w:t>Für o.g. Person erfolgt eine Meldung an das Gesundheitsamt:</w:t>
            </w:r>
          </w:p>
          <w:p w14:paraId="05694DBF" w14:textId="0D0042E8" w:rsidR="0079735C" w:rsidRPr="00085EB0" w:rsidRDefault="0079735C" w:rsidP="00085EB0">
            <w:pPr>
              <w:pStyle w:val="Listenabsatz"/>
              <w:ind w:left="410"/>
            </w:pPr>
            <w:r w:rsidRPr="00085EB0">
              <w:rPr>
                <w:b/>
              </w:rPr>
              <w:t>(gilt nur für Bestandsfälle</w:t>
            </w:r>
            <w:r w:rsidR="00C8400A" w:rsidRPr="00085EB0">
              <w:rPr>
                <w:b/>
                <w:vertAlign w:val="superscript"/>
              </w:rPr>
              <w:t>3</w:t>
            </w:r>
            <w:r w:rsidRPr="00085EB0">
              <w:rPr>
                <w:b/>
              </w:rPr>
              <w:t>)</w:t>
            </w:r>
          </w:p>
        </w:tc>
      </w:tr>
      <w:tr w:rsidR="006D494B" w:rsidRPr="00085EB0" w14:paraId="781B316D" w14:textId="77777777" w:rsidTr="00085EB0">
        <w:trPr>
          <w:trHeight w:val="454"/>
        </w:trPr>
        <w:tc>
          <w:tcPr>
            <w:tcW w:w="9356" w:type="dxa"/>
            <w:shd w:val="clear" w:color="auto" w:fill="F2F2F2" w:themeFill="background1" w:themeFillShade="F2"/>
          </w:tcPr>
          <w:p w14:paraId="0CCEE45B" w14:textId="0497D053" w:rsidR="006D494B" w:rsidRPr="00085EB0" w:rsidRDefault="00924604" w:rsidP="00085EB0">
            <w:pPr>
              <w:spacing w:before="120"/>
              <w:ind w:left="431" w:hanging="431"/>
            </w:pPr>
            <w:sdt>
              <w:sdtPr>
                <w:id w:val="5317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4B" w:rsidRPr="00085EB0">
              <w:t xml:space="preserve">    Es wurde bis einschließlich 31.07.2022</w:t>
            </w:r>
            <w:r w:rsidR="00C8400A" w:rsidRPr="00085EB0">
              <w:rPr>
                <w:vertAlign w:val="superscript"/>
              </w:rPr>
              <w:t>6</w:t>
            </w:r>
            <w:r w:rsidR="006D494B" w:rsidRPr="00085EB0">
              <w:rPr>
                <w:vertAlign w:val="superscript"/>
              </w:rPr>
              <w:t xml:space="preserve"> </w:t>
            </w:r>
            <w:r w:rsidR="006D494B" w:rsidRPr="00085EB0">
              <w:rPr>
                <w:u w:val="single"/>
              </w:rPr>
              <w:t>kein</w:t>
            </w:r>
            <w:r w:rsidR="006D494B" w:rsidRPr="00085EB0">
              <w:t xml:space="preserve"> Nachweis erbracht. Die o.g. Person ist allerdings bereits vor dem 01.03.2020 in der Einrichtung tätig oder wird dort betreut.</w:t>
            </w:r>
          </w:p>
        </w:tc>
      </w:tr>
      <w:tr w:rsidR="006D494B" w:rsidRPr="00085EB0" w14:paraId="3C152588" w14:textId="77777777" w:rsidTr="00085EB0">
        <w:trPr>
          <w:trHeight w:val="767"/>
        </w:trPr>
        <w:tc>
          <w:tcPr>
            <w:tcW w:w="9356" w:type="dxa"/>
            <w:shd w:val="clear" w:color="auto" w:fill="F2F2F2" w:themeFill="background1" w:themeFillShade="F2"/>
          </w:tcPr>
          <w:p w14:paraId="46440F8B" w14:textId="3A997E42" w:rsidR="006D494B" w:rsidRPr="00085EB0" w:rsidRDefault="00924604" w:rsidP="00437709">
            <w:pPr>
              <w:spacing w:before="180" w:after="240"/>
              <w:ind w:left="423" w:hanging="423"/>
            </w:pPr>
            <w:sdt>
              <w:sdtPr>
                <w:id w:val="9726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94B" w:rsidRPr="00085EB0">
              <w:t xml:space="preserve"> </w:t>
            </w:r>
            <w:r w:rsidR="006D494B" w:rsidRPr="00085EB0">
              <w:tab/>
            </w:r>
            <w:r w:rsidR="006D494B" w:rsidRPr="00085EB0">
              <w:rPr>
                <w:b/>
              </w:rPr>
              <w:t xml:space="preserve">Eine Meldung an das zuständige Gesundheitsamt erfolgte </w:t>
            </w:r>
            <w:r w:rsidR="006D494B" w:rsidRPr="00606C1B">
              <w:rPr>
                <w:b/>
              </w:rPr>
              <w:t xml:space="preserve">am 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606C1B" w:rsidRPr="00606C1B">
              <w:rPr>
                <w:b/>
              </w:rPr>
              <w:t xml:space="preserve"> (Datum).</w:t>
            </w:r>
            <w:r w:rsidR="00606C1B" w:rsidRPr="00606C1B">
              <w:rPr>
                <w:rFonts w:eastAsia="Times New Roman" w:cs="Times New Roman"/>
                <w:u w:val="single"/>
              </w:rPr>
              <w:t xml:space="preserve"> </w:t>
            </w:r>
            <w:r w:rsidR="00606C1B">
              <w:rPr>
                <w:rFonts w:eastAsia="Times New Roman" w:cs="Times New Roman"/>
                <w:u w:val="single"/>
              </w:rPr>
              <w:t xml:space="preserve">                </w:t>
            </w:r>
            <w:r w:rsidR="00606C1B" w:rsidRPr="00606C1B">
              <w:rPr>
                <w:rFonts w:eastAsia="Times New Roman" w:cs="Times New Roman"/>
                <w:u w:val="single"/>
              </w:rPr>
              <w:t xml:space="preserve">  </w:t>
            </w:r>
          </w:p>
        </w:tc>
      </w:tr>
    </w:tbl>
    <w:p w14:paraId="79CED1A1" w14:textId="77777777" w:rsidR="002F76A8" w:rsidRPr="00085EB0" w:rsidRDefault="002F76A8" w:rsidP="00D92BE4">
      <w:pPr>
        <w:rPr>
          <w:sz w:val="8"/>
          <w:szCs w:val="8"/>
        </w:rPr>
      </w:pPr>
    </w:p>
    <w:tbl>
      <w:tblPr>
        <w:tblStyle w:val="Tabellenraster"/>
        <w:tblW w:w="9356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F413C5" w:rsidRPr="00085EB0" w14:paraId="742AFC77" w14:textId="77777777" w:rsidTr="006454E2">
        <w:trPr>
          <w:trHeight w:val="454"/>
        </w:trPr>
        <w:tc>
          <w:tcPr>
            <w:tcW w:w="9356" w:type="dxa"/>
            <w:shd w:val="clear" w:color="auto" w:fill="F2F2F2" w:themeFill="background1" w:themeFillShade="F2"/>
          </w:tcPr>
          <w:p w14:paraId="0F7A5718" w14:textId="77777777" w:rsidR="0079735C" w:rsidRPr="00085EB0" w:rsidRDefault="00F413C5" w:rsidP="00085EB0">
            <w:pPr>
              <w:pStyle w:val="Listenabsatz"/>
              <w:numPr>
                <w:ilvl w:val="0"/>
                <w:numId w:val="5"/>
              </w:numPr>
              <w:ind w:left="424" w:hanging="390"/>
            </w:pPr>
            <w:r w:rsidRPr="00085EB0">
              <w:rPr>
                <w:b/>
              </w:rPr>
              <w:t>Für o.g. Person</w:t>
            </w:r>
            <w:r w:rsidR="006044DD" w:rsidRPr="00085EB0">
              <w:rPr>
                <w:b/>
              </w:rPr>
              <w:t xml:space="preserve"> </w:t>
            </w:r>
            <w:r w:rsidR="006E117C" w:rsidRPr="00085EB0">
              <w:rPr>
                <w:b/>
              </w:rPr>
              <w:t>erfolgt eine Meldung an das Gesundheitsamt</w:t>
            </w:r>
          </w:p>
          <w:p w14:paraId="742AFC76" w14:textId="40BF1893" w:rsidR="00F413C5" w:rsidRPr="00085EB0" w:rsidRDefault="0079735C" w:rsidP="00085EB0">
            <w:pPr>
              <w:pStyle w:val="Listenabsatz"/>
              <w:ind w:left="424"/>
            </w:pPr>
            <w:r w:rsidRPr="00085EB0">
              <w:rPr>
                <w:b/>
              </w:rPr>
              <w:t>(gilt für Neuaufnahmen</w:t>
            </w:r>
            <w:r w:rsidR="00C8400A" w:rsidRPr="00085EB0">
              <w:rPr>
                <w:b/>
                <w:vertAlign w:val="superscript"/>
              </w:rPr>
              <w:t>2</w:t>
            </w:r>
            <w:r w:rsidRPr="00085EB0">
              <w:rPr>
                <w:b/>
              </w:rPr>
              <w:t xml:space="preserve"> und Bestandsfälle</w:t>
            </w:r>
            <w:r w:rsidR="00C8400A" w:rsidRPr="00085EB0">
              <w:rPr>
                <w:b/>
                <w:vertAlign w:val="superscript"/>
              </w:rPr>
              <w:t>3</w:t>
            </w:r>
            <w:r w:rsidRPr="00085EB0">
              <w:rPr>
                <w:b/>
              </w:rPr>
              <w:t>)</w:t>
            </w:r>
          </w:p>
        </w:tc>
      </w:tr>
      <w:tr w:rsidR="00F413C5" w:rsidRPr="00085EB0" w14:paraId="742AFC79" w14:textId="77777777" w:rsidTr="006454E2">
        <w:trPr>
          <w:trHeight w:val="454"/>
        </w:trPr>
        <w:tc>
          <w:tcPr>
            <w:tcW w:w="9356" w:type="dxa"/>
            <w:shd w:val="clear" w:color="auto" w:fill="F2F2F2" w:themeFill="background1" w:themeFillShade="F2"/>
          </w:tcPr>
          <w:p w14:paraId="56051485" w14:textId="77777777" w:rsidR="003355CB" w:rsidRDefault="00924604" w:rsidP="00606C1B">
            <w:pPr>
              <w:spacing w:before="120"/>
              <w:ind w:left="431" w:hanging="431"/>
              <w:rPr>
                <w:rFonts w:eastAsia="Times New Roman" w:cs="Times New Roman"/>
              </w:rPr>
            </w:pPr>
            <w:sdt>
              <w:sdtPr>
                <w:id w:val="12173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3C5" w:rsidRPr="00085EB0">
              <w:t xml:space="preserve"> </w:t>
            </w:r>
            <w:r w:rsidR="00F95C51" w:rsidRPr="00085EB0">
              <w:t xml:space="preserve">  </w:t>
            </w:r>
            <w:r w:rsidR="004F109B" w:rsidRPr="00085EB0">
              <w:t xml:space="preserve"> </w:t>
            </w:r>
            <w:r w:rsidR="00D30524" w:rsidRPr="00085EB0">
              <w:t>Es wurde ein Nachweis vorgelegt. Diesbezüglich bestehen</w:t>
            </w:r>
            <w:r w:rsidR="00DB25EA" w:rsidRPr="00085EB0">
              <w:t xml:space="preserve"> jedoch folgende Zweifel an der </w:t>
            </w:r>
            <w:r w:rsidR="00D30524" w:rsidRPr="00085EB0">
              <w:t>Echtheit</w:t>
            </w:r>
            <w:r w:rsidR="00DB25EA" w:rsidRPr="00085EB0">
              <w:t xml:space="preserve"> oder inhaltlichen Richtigkeit</w:t>
            </w:r>
            <w:r w:rsidR="00F948E5" w:rsidRPr="00085EB0">
              <w:t xml:space="preserve"> </w:t>
            </w:r>
            <w:r w:rsidR="00C8400A" w:rsidRPr="00085EB0">
              <w:rPr>
                <w:vertAlign w:val="superscript"/>
              </w:rPr>
              <w:t>7</w:t>
            </w:r>
            <w:r w:rsidR="00DB25EA" w:rsidRPr="00085EB0">
              <w:t>:</w:t>
            </w:r>
            <w:r w:rsidR="00DB25EA" w:rsidRPr="00085EB0">
              <w:br/>
            </w:r>
            <w:r w:rsidR="00606C1B" w:rsidRPr="00606C1B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6C1B" w:rsidRPr="00606C1B">
              <w:rPr>
                <w:rFonts w:eastAsia="Times New Roman" w:cs="Times New Roman"/>
              </w:rPr>
              <w:instrText xml:space="preserve"> FORMTEXT </w:instrText>
            </w:r>
            <w:r w:rsidR="00606C1B" w:rsidRPr="00606C1B">
              <w:rPr>
                <w:rFonts w:eastAsia="Times New Roman" w:cs="Times New Roman"/>
              </w:rPr>
            </w:r>
            <w:r w:rsidR="00606C1B" w:rsidRPr="00606C1B">
              <w:rPr>
                <w:rFonts w:eastAsia="Times New Roman" w:cs="Times New Roman"/>
              </w:rPr>
              <w:fldChar w:fldCharType="separate"/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fldChar w:fldCharType="end"/>
            </w:r>
          </w:p>
          <w:p w14:paraId="742AFC78" w14:textId="05D2CCFB" w:rsidR="00606C1B" w:rsidRPr="00085EB0" w:rsidRDefault="00FD7360" w:rsidP="00606C1B">
            <w:pPr>
              <w:spacing w:before="120"/>
              <w:ind w:left="431" w:firstLine="6"/>
            </w:pPr>
            <w:r>
              <w:rPr>
                <w:rFonts w:eastAsia="Times New Roman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8C9E3" wp14:editId="0E31C44F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8890</wp:posOffset>
                      </wp:positionV>
                      <wp:extent cx="5132070" cy="0"/>
                      <wp:effectExtent l="0" t="0" r="3048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2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73D91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.7pt" to="423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1ADC0" wp14:editId="030E6F96">
                      <wp:simplePos x="0" y="0"/>
                      <wp:positionH relativeFrom="column">
                        <wp:posOffset>250561</wp:posOffset>
                      </wp:positionH>
                      <wp:positionV relativeFrom="paragraph">
                        <wp:posOffset>264160</wp:posOffset>
                      </wp:positionV>
                      <wp:extent cx="5132070" cy="0"/>
                      <wp:effectExtent l="0" t="0" r="3048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2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DF913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0.8pt" to="423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06C1B" w:rsidRPr="00606C1B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6C1B" w:rsidRPr="00606C1B">
              <w:rPr>
                <w:rFonts w:eastAsia="Times New Roman" w:cs="Times New Roman"/>
              </w:rPr>
              <w:instrText xml:space="preserve"> FORMTEXT </w:instrText>
            </w:r>
            <w:r w:rsidR="00606C1B" w:rsidRPr="00606C1B">
              <w:rPr>
                <w:rFonts w:eastAsia="Times New Roman" w:cs="Times New Roman"/>
              </w:rPr>
            </w:r>
            <w:r w:rsidR="00606C1B" w:rsidRPr="00606C1B">
              <w:rPr>
                <w:rFonts w:eastAsia="Times New Roman" w:cs="Times New Roman"/>
              </w:rPr>
              <w:fldChar w:fldCharType="separate"/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t> </w:t>
            </w:r>
            <w:r w:rsidR="00606C1B" w:rsidRPr="00606C1B">
              <w:rPr>
                <w:rFonts w:eastAsia="Times New Roman" w:cs="Times New Roman"/>
              </w:rPr>
              <w:fldChar w:fldCharType="end"/>
            </w:r>
          </w:p>
        </w:tc>
      </w:tr>
      <w:tr w:rsidR="00F413C5" w:rsidRPr="00085EB0" w14:paraId="742AFC7B" w14:textId="77777777" w:rsidTr="006454E2">
        <w:trPr>
          <w:trHeight w:val="454"/>
        </w:trPr>
        <w:tc>
          <w:tcPr>
            <w:tcW w:w="9356" w:type="dxa"/>
            <w:shd w:val="clear" w:color="auto" w:fill="F2F2F2" w:themeFill="background1" w:themeFillShade="F2"/>
          </w:tcPr>
          <w:p w14:paraId="2CAD6BA3" w14:textId="52DDB503" w:rsidR="00F413C5" w:rsidRPr="00085EB0" w:rsidRDefault="00924604" w:rsidP="00C57857">
            <w:pPr>
              <w:spacing w:before="120"/>
              <w:ind w:left="431" w:hanging="431"/>
              <w:rPr>
                <w:vertAlign w:val="superscript"/>
              </w:rPr>
            </w:pPr>
            <w:sdt>
              <w:sdtPr>
                <w:id w:val="1103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C51" w:rsidRPr="00085EB0">
              <w:t xml:space="preserve">   </w:t>
            </w:r>
            <w:r w:rsidR="004F109B" w:rsidRPr="00085EB0">
              <w:t xml:space="preserve"> </w:t>
            </w:r>
            <w:r w:rsidR="00740BFA" w:rsidRPr="00085EB0">
              <w:t xml:space="preserve">Es wurde </w:t>
            </w:r>
            <w:r w:rsidR="00740BFA" w:rsidRPr="00085EB0">
              <w:rPr>
                <w:u w:val="single"/>
              </w:rPr>
              <w:t>k</w:t>
            </w:r>
            <w:r w:rsidR="00F95C51" w:rsidRPr="00085EB0">
              <w:rPr>
                <w:u w:val="single"/>
              </w:rPr>
              <w:t>ein</w:t>
            </w:r>
            <w:r w:rsidR="00F95C51" w:rsidRPr="00085EB0">
              <w:t xml:space="preserve"> Nachweis erbracht</w:t>
            </w:r>
            <w:r w:rsidR="00B56DBD" w:rsidRPr="00085EB0">
              <w:t xml:space="preserve">. </w:t>
            </w:r>
            <w:r w:rsidR="00740BFA" w:rsidRPr="00085EB0">
              <w:t>Die Neua</w:t>
            </w:r>
            <w:r w:rsidR="00F95C51" w:rsidRPr="00085EB0">
              <w:t xml:space="preserve">ufnahme erfolgte aber, da </w:t>
            </w:r>
            <w:r w:rsidR="006454E2" w:rsidRPr="00085EB0">
              <w:t>Kind schulpflichtig</w:t>
            </w:r>
            <w:r w:rsidR="00A84BB0" w:rsidRPr="00085EB0">
              <w:t>.</w:t>
            </w:r>
            <w:r w:rsidR="00C8400A" w:rsidRPr="00085EB0">
              <w:rPr>
                <w:vertAlign w:val="superscript"/>
              </w:rPr>
              <w:t>8</w:t>
            </w:r>
          </w:p>
          <w:p w14:paraId="657742A5" w14:textId="03086DE9" w:rsidR="00C24470" w:rsidRPr="00085EB0" w:rsidRDefault="00924604" w:rsidP="00834C4C">
            <w:pPr>
              <w:spacing w:before="120"/>
              <w:ind w:left="431" w:hanging="431"/>
              <w:rPr>
                <w:vertAlign w:val="superscript"/>
              </w:rPr>
            </w:pPr>
            <w:sdt>
              <w:sdtPr>
                <w:id w:val="12927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470" w:rsidRPr="00085EB0">
              <w:t xml:space="preserve">    </w:t>
            </w:r>
            <w:r w:rsidR="00740BFA" w:rsidRPr="00085EB0">
              <w:t xml:space="preserve">Es wurde </w:t>
            </w:r>
            <w:r w:rsidR="00740BFA" w:rsidRPr="00085EB0">
              <w:rPr>
                <w:u w:val="single"/>
              </w:rPr>
              <w:t>kein</w:t>
            </w:r>
            <w:r w:rsidR="00740BFA" w:rsidRPr="00085EB0">
              <w:t xml:space="preserve"> </w:t>
            </w:r>
            <w:r w:rsidR="00C24470" w:rsidRPr="00085EB0">
              <w:t xml:space="preserve">Nachweis erbracht. </w:t>
            </w:r>
            <w:r w:rsidR="00740BFA" w:rsidRPr="00085EB0">
              <w:t>Die Neua</w:t>
            </w:r>
            <w:r w:rsidR="00C24470" w:rsidRPr="00085EB0">
              <w:t xml:space="preserve">ufnahme erfolgte aber, da zum Aufnahmezeitpunkt eine Ausnahme </w:t>
            </w:r>
            <w:r w:rsidR="00663975" w:rsidRPr="00085EB0">
              <w:t xml:space="preserve">der obersten Landesbehörde </w:t>
            </w:r>
            <w:r w:rsidR="00C24470" w:rsidRPr="00085EB0">
              <w:t xml:space="preserve">wegen </w:t>
            </w:r>
            <w:r w:rsidR="002F76A8" w:rsidRPr="00085EB0">
              <w:t xml:space="preserve">eines </w:t>
            </w:r>
            <w:r w:rsidR="00C24470" w:rsidRPr="00085EB0">
              <w:t>Lieferengpass</w:t>
            </w:r>
            <w:r w:rsidR="002F76A8" w:rsidRPr="00085EB0">
              <w:t>es</w:t>
            </w:r>
            <w:r w:rsidR="00C24470" w:rsidRPr="00085EB0">
              <w:t xml:space="preserve"> von Impfstoff galt.</w:t>
            </w:r>
            <w:r w:rsidR="00C8400A" w:rsidRPr="00085EB0">
              <w:rPr>
                <w:vertAlign w:val="superscript"/>
              </w:rPr>
              <w:t>9</w:t>
            </w:r>
          </w:p>
          <w:p w14:paraId="742AFC7A" w14:textId="25BC807E" w:rsidR="002F76A8" w:rsidRPr="00085EB0" w:rsidRDefault="00924604" w:rsidP="00606C1B">
            <w:pPr>
              <w:spacing w:before="120"/>
              <w:ind w:left="431" w:hanging="431"/>
              <w:rPr>
                <w:vertAlign w:val="superscript"/>
              </w:rPr>
            </w:pPr>
            <w:sdt>
              <w:sdtPr>
                <w:id w:val="-14355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6A8" w:rsidRPr="00085EB0">
              <w:t xml:space="preserve">    Die Nachkontrolle aufgrund altersbedingt unvollständigem Impfschutz </w:t>
            </w:r>
            <w:r w:rsidR="006D494B" w:rsidRPr="00085EB0">
              <w:t xml:space="preserve">oder einem vorübergehenden Hinderungsgrund </w:t>
            </w:r>
            <w:r w:rsidR="002F76A8" w:rsidRPr="00085EB0">
              <w:t xml:space="preserve">war zum 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606C1B" w:rsidRPr="00085EB0">
              <w:t xml:space="preserve"> (Datum)</w:t>
            </w:r>
            <w:r w:rsidR="002F76A8" w:rsidRPr="00085EB0">
              <w:t xml:space="preserve"> fällig. </w:t>
            </w:r>
            <w:r w:rsidR="00606C1B">
              <w:br/>
            </w:r>
            <w:r w:rsidR="002F76A8" w:rsidRPr="00085EB0">
              <w:t xml:space="preserve">Trotz Aufforderung der Einrichtung wurde ein Nachweis über ausreichenden Masernschutz </w:t>
            </w:r>
            <w:r w:rsidR="002F76A8" w:rsidRPr="00085EB0">
              <w:rPr>
                <w:b/>
              </w:rPr>
              <w:t>nicht</w:t>
            </w:r>
            <w:r w:rsidR="002F76A8" w:rsidRPr="00085EB0">
              <w:t xml:space="preserve"> innerhalb eines Monats vorgelegt.</w:t>
            </w:r>
          </w:p>
        </w:tc>
      </w:tr>
      <w:tr w:rsidR="00F95C51" w:rsidRPr="00085EB0" w14:paraId="673B0544" w14:textId="77777777" w:rsidTr="00085EB0">
        <w:trPr>
          <w:trHeight w:val="497"/>
        </w:trPr>
        <w:tc>
          <w:tcPr>
            <w:tcW w:w="9356" w:type="dxa"/>
            <w:shd w:val="clear" w:color="auto" w:fill="F2F2F2" w:themeFill="background1" w:themeFillShade="F2"/>
          </w:tcPr>
          <w:p w14:paraId="4B936CAB" w14:textId="73D74B45" w:rsidR="006D494B" w:rsidRPr="00085EB0" w:rsidRDefault="00606C1B" w:rsidP="00085EB0">
            <w:pPr>
              <w:spacing w:before="120" w:after="120"/>
              <w:ind w:left="425" w:hanging="425"/>
              <w:rPr>
                <w:b/>
              </w:rPr>
            </w:pPr>
            <w:sdt>
              <w:sdtPr>
                <w:id w:val="-76845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5EB0">
              <w:t xml:space="preserve"> </w:t>
            </w:r>
            <w:r w:rsidRPr="00085EB0">
              <w:tab/>
            </w:r>
            <w:r w:rsidRPr="00085EB0">
              <w:rPr>
                <w:b/>
              </w:rPr>
              <w:t xml:space="preserve">Eine Meldung an das zuständige Gesundheitsamt erfolgte </w:t>
            </w:r>
            <w:r w:rsidRPr="00606C1B">
              <w:rPr>
                <w:b/>
              </w:rPr>
              <w:t xml:space="preserve">am 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29A6" w:rsidRPr="00606C1B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="005329A6" w:rsidRPr="00606C1B">
              <w:rPr>
                <w:rFonts w:eastAsia="Times New Roman" w:cs="Times New Roman"/>
                <w:u w:val="single"/>
              </w:rPr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separate"/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t> </w:t>
            </w:r>
            <w:r w:rsidR="005329A6" w:rsidRPr="00606C1B">
              <w:rPr>
                <w:rFonts w:eastAsia="Times New Roman" w:cs="Times New Roman"/>
                <w:u w:val="single"/>
              </w:rPr>
              <w:fldChar w:fldCharType="end"/>
            </w:r>
            <w:r w:rsidRPr="00606C1B">
              <w:rPr>
                <w:b/>
              </w:rPr>
              <w:t xml:space="preserve"> (Datum).</w:t>
            </w:r>
          </w:p>
        </w:tc>
      </w:tr>
    </w:tbl>
    <w:p w14:paraId="2F599FA5" w14:textId="6190689C" w:rsidR="00740BFA" w:rsidRPr="00085EB0" w:rsidRDefault="00740BFA" w:rsidP="00C4513C">
      <w:pPr>
        <w:rPr>
          <w:sz w:val="8"/>
          <w:szCs w:val="18"/>
        </w:rPr>
      </w:pPr>
    </w:p>
    <w:p w14:paraId="496B978F" w14:textId="03FEAF33" w:rsidR="00CA285C" w:rsidRPr="00085EB0" w:rsidRDefault="00CA285C" w:rsidP="00C4513C">
      <w:pPr>
        <w:rPr>
          <w:sz w:val="18"/>
          <w:szCs w:val="18"/>
        </w:rPr>
      </w:pPr>
    </w:p>
    <w:p w14:paraId="742AFC84" w14:textId="4D62EA69" w:rsidR="00BA7E43" w:rsidRPr="00085EB0" w:rsidRDefault="00FD7360" w:rsidP="002542C9">
      <w:pPr>
        <w:spacing w:before="120" w:after="180"/>
        <w:rPr>
          <w:szCs w:val="18"/>
        </w:rPr>
      </w:pPr>
      <w:r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64B5C" wp14:editId="1FACF65A">
                <wp:simplePos x="0" y="0"/>
                <wp:positionH relativeFrom="column">
                  <wp:posOffset>1316559</wp:posOffset>
                </wp:positionH>
                <wp:positionV relativeFrom="paragraph">
                  <wp:posOffset>280454</wp:posOffset>
                </wp:positionV>
                <wp:extent cx="45720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96A1B" id="Gerader Verbinde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5pt,22.1pt" to="463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D7A40" w:rsidRPr="00085EB0">
        <w:rPr>
          <w:b/>
          <w:szCs w:val="18"/>
        </w:rPr>
        <w:t>Meldende Einrichtung:</w:t>
      </w:r>
      <w:r w:rsidR="001E0DC3" w:rsidRPr="00085EB0">
        <w:rPr>
          <w:b/>
          <w:szCs w:val="18"/>
        </w:rPr>
        <w:t xml:space="preserve"> </w:t>
      </w:r>
      <w:r w:rsidR="007C3A56" w:rsidRPr="00085EB0">
        <w:rPr>
          <w:b/>
          <w:szCs w:val="18"/>
        </w:rPr>
        <w:t xml:space="preserve">  </w:t>
      </w:r>
      <w:r w:rsidRPr="00606C1B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6C1B">
        <w:rPr>
          <w:rFonts w:eastAsia="Times New Roman" w:cs="Times New Roman"/>
        </w:rPr>
        <w:instrText xml:space="preserve"> FORMTEXT </w:instrText>
      </w:r>
      <w:r w:rsidRPr="00606C1B">
        <w:rPr>
          <w:rFonts w:eastAsia="Times New Roman" w:cs="Times New Roman"/>
        </w:rPr>
      </w:r>
      <w:r w:rsidRPr="00606C1B">
        <w:rPr>
          <w:rFonts w:eastAsia="Times New Roman" w:cs="Times New Roman"/>
        </w:rPr>
        <w:fldChar w:fldCharType="separate"/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fldChar w:fldCharType="end"/>
      </w:r>
    </w:p>
    <w:p w14:paraId="742AFC85" w14:textId="66C7A16C" w:rsidR="004178EF" w:rsidRPr="00085EB0" w:rsidRDefault="00FD7360" w:rsidP="00BA7E43">
      <w:pPr>
        <w:spacing w:after="120"/>
        <w:rPr>
          <w:szCs w:val="18"/>
        </w:rPr>
      </w:pPr>
      <w:r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A1F80" wp14:editId="4741B31B">
                <wp:simplePos x="0" y="0"/>
                <wp:positionH relativeFrom="column">
                  <wp:posOffset>2593376</wp:posOffset>
                </wp:positionH>
                <wp:positionV relativeFrom="paragraph">
                  <wp:posOffset>203859</wp:posOffset>
                </wp:positionV>
                <wp:extent cx="2915728" cy="0"/>
                <wp:effectExtent l="0" t="0" r="3746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1DB82" id="Gerader Verbinde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6.05pt" to="433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D7A40" w:rsidRPr="00085EB0">
        <w:rPr>
          <w:szCs w:val="18"/>
        </w:rPr>
        <w:t>Kontakt für evtl. Rückfragen (Name, Telefon):</w:t>
      </w:r>
      <w:r w:rsidR="007C3A56" w:rsidRPr="00085EB0">
        <w:rPr>
          <w:szCs w:val="18"/>
        </w:rPr>
        <w:t xml:space="preserve">  </w:t>
      </w:r>
      <w:r w:rsidR="001E0DC3" w:rsidRPr="00085EB0">
        <w:rPr>
          <w:szCs w:val="18"/>
        </w:rPr>
        <w:t xml:space="preserve"> </w:t>
      </w:r>
      <w:r w:rsidRPr="00606C1B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6C1B">
        <w:rPr>
          <w:rFonts w:eastAsia="Times New Roman" w:cs="Times New Roman"/>
        </w:rPr>
        <w:instrText xml:space="preserve"> FORMTEXT </w:instrText>
      </w:r>
      <w:r w:rsidRPr="00606C1B">
        <w:rPr>
          <w:rFonts w:eastAsia="Times New Roman" w:cs="Times New Roman"/>
        </w:rPr>
      </w:r>
      <w:r w:rsidRPr="00606C1B">
        <w:rPr>
          <w:rFonts w:eastAsia="Times New Roman" w:cs="Times New Roman"/>
        </w:rPr>
        <w:fldChar w:fldCharType="separate"/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t> </w:t>
      </w:r>
      <w:r w:rsidRPr="00606C1B">
        <w:rPr>
          <w:rFonts w:eastAsia="Times New Roman" w:cs="Times New Roman"/>
        </w:rPr>
        <w:fldChar w:fldCharType="end"/>
      </w:r>
    </w:p>
    <w:p w14:paraId="742AFC86" w14:textId="6C5980F6" w:rsidR="00BA7E43" w:rsidRPr="00085EB0" w:rsidRDefault="00BA7E43" w:rsidP="00C4513C">
      <w:pPr>
        <w:rPr>
          <w:szCs w:val="18"/>
        </w:rPr>
      </w:pPr>
    </w:p>
    <w:p w14:paraId="742AFC87" w14:textId="182B9A3F" w:rsidR="00951089" w:rsidRPr="00085EB0" w:rsidRDefault="00951089" w:rsidP="00C4513C">
      <w:pPr>
        <w:rPr>
          <w:szCs w:val="18"/>
        </w:rPr>
      </w:pPr>
    </w:p>
    <w:tbl>
      <w:tblPr>
        <w:tblStyle w:val="Tabellenraster"/>
        <w:tblpPr w:leftFromText="141" w:rightFromText="141" w:vertAnchor="text" w:horzAnchor="margin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21"/>
        <w:gridCol w:w="3037"/>
      </w:tblGrid>
      <w:tr w:rsidR="00DE1393" w:rsidRPr="00085EB0" w14:paraId="21989D75" w14:textId="77777777" w:rsidTr="00DE1393">
        <w:tc>
          <w:tcPr>
            <w:tcW w:w="3012" w:type="dxa"/>
          </w:tcPr>
          <w:p w14:paraId="17FA461A" w14:textId="3565C15B" w:rsidR="00DE1393" w:rsidRPr="00606C1B" w:rsidRDefault="00606C1B" w:rsidP="00DE1393">
            <w:pPr>
              <w:rPr>
                <w:sz w:val="24"/>
              </w:rPr>
            </w:pPr>
            <w:r w:rsidRPr="00606C1B">
              <w:rPr>
                <w:rFonts w:eastAsia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6C1B">
              <w:rPr>
                <w:rFonts w:eastAsia="Times New Roman" w:cs="Times New Roman"/>
              </w:rPr>
              <w:instrText xml:space="preserve"> FORMTEXT </w:instrText>
            </w:r>
            <w:r w:rsidRPr="00606C1B">
              <w:rPr>
                <w:rFonts w:eastAsia="Times New Roman" w:cs="Times New Roman"/>
              </w:rPr>
            </w:r>
            <w:r w:rsidRPr="00606C1B">
              <w:rPr>
                <w:rFonts w:eastAsia="Times New Roman" w:cs="Times New Roman"/>
              </w:rPr>
              <w:fldChar w:fldCharType="separate"/>
            </w:r>
            <w:r w:rsidRPr="00606C1B">
              <w:rPr>
                <w:rFonts w:eastAsia="Times New Roman" w:cs="Times New Roman"/>
              </w:rPr>
              <w:t> </w:t>
            </w:r>
            <w:r w:rsidRPr="00606C1B">
              <w:rPr>
                <w:rFonts w:eastAsia="Times New Roman" w:cs="Times New Roman"/>
              </w:rPr>
              <w:t> </w:t>
            </w:r>
            <w:r w:rsidRPr="00606C1B">
              <w:rPr>
                <w:rFonts w:eastAsia="Times New Roman" w:cs="Times New Roman"/>
              </w:rPr>
              <w:t> </w:t>
            </w:r>
            <w:r w:rsidRPr="00606C1B">
              <w:rPr>
                <w:rFonts w:eastAsia="Times New Roman" w:cs="Times New Roman"/>
              </w:rPr>
              <w:t> </w:t>
            </w:r>
            <w:r w:rsidRPr="00606C1B">
              <w:rPr>
                <w:rFonts w:eastAsia="Times New Roman" w:cs="Times New Roman"/>
              </w:rPr>
              <w:t> </w:t>
            </w:r>
            <w:r w:rsidRPr="00606C1B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3021" w:type="dxa"/>
          </w:tcPr>
          <w:p w14:paraId="77600FAF" w14:textId="77777777" w:rsidR="00DE1393" w:rsidRPr="00085EB0" w:rsidRDefault="00DE1393" w:rsidP="00DE1393">
            <w:pPr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B46AE47" w14:textId="77777777" w:rsidR="00DE1393" w:rsidRPr="00085EB0" w:rsidRDefault="00DE1393" w:rsidP="00DE1393">
            <w:pPr>
              <w:rPr>
                <w:sz w:val="24"/>
              </w:rPr>
            </w:pPr>
          </w:p>
        </w:tc>
      </w:tr>
      <w:tr w:rsidR="00DE1393" w:rsidRPr="00085EB0" w14:paraId="498EFE9A" w14:textId="77777777" w:rsidTr="00DE1393">
        <w:tc>
          <w:tcPr>
            <w:tcW w:w="3012" w:type="dxa"/>
          </w:tcPr>
          <w:p w14:paraId="76DD45CD" w14:textId="77777777" w:rsidR="00DE1393" w:rsidRPr="00085EB0" w:rsidRDefault="00DE1393" w:rsidP="00DE1393">
            <w:pPr>
              <w:rPr>
                <w:sz w:val="18"/>
              </w:rPr>
            </w:pPr>
            <w:r w:rsidRPr="00085EB0">
              <w:rPr>
                <w:sz w:val="18"/>
              </w:rPr>
              <w:t>Ort, Datum</w:t>
            </w:r>
          </w:p>
        </w:tc>
        <w:tc>
          <w:tcPr>
            <w:tcW w:w="3021" w:type="dxa"/>
          </w:tcPr>
          <w:p w14:paraId="21CBC16F" w14:textId="77777777" w:rsidR="00DE1393" w:rsidRPr="00085EB0" w:rsidRDefault="00DE1393" w:rsidP="00DE1393">
            <w:pPr>
              <w:rPr>
                <w:sz w:val="18"/>
              </w:rPr>
            </w:pPr>
            <w:r w:rsidRPr="00085EB0">
              <w:rPr>
                <w:sz w:val="18"/>
              </w:rPr>
              <w:t>Unterschrift</w:t>
            </w:r>
          </w:p>
        </w:tc>
        <w:tc>
          <w:tcPr>
            <w:tcW w:w="3037" w:type="dxa"/>
            <w:tcBorders>
              <w:top w:val="nil"/>
            </w:tcBorders>
          </w:tcPr>
          <w:p w14:paraId="20C891D3" w14:textId="77777777" w:rsidR="00DE1393" w:rsidRPr="00085EB0" w:rsidRDefault="00DE1393" w:rsidP="00DE1393">
            <w:pPr>
              <w:jc w:val="center"/>
              <w:rPr>
                <w:sz w:val="18"/>
              </w:rPr>
            </w:pPr>
            <w:r w:rsidRPr="00085EB0">
              <w:rPr>
                <w:sz w:val="18"/>
              </w:rPr>
              <w:t>Stempel/Einrichtung</w:t>
            </w:r>
          </w:p>
        </w:tc>
      </w:tr>
    </w:tbl>
    <w:p w14:paraId="5BC90F2B" w14:textId="55662343" w:rsidR="00DE1393" w:rsidRPr="00085EB0" w:rsidRDefault="00DE1393" w:rsidP="00C4513C">
      <w:pPr>
        <w:rPr>
          <w:szCs w:val="18"/>
        </w:rPr>
      </w:pPr>
    </w:p>
    <w:p w14:paraId="4A63A1B3" w14:textId="77777777" w:rsidR="009C63DD" w:rsidRPr="00FD7360" w:rsidRDefault="009C63DD" w:rsidP="00C4513C">
      <w:pPr>
        <w:rPr>
          <w:sz w:val="16"/>
          <w:szCs w:val="16"/>
        </w:rPr>
      </w:pPr>
    </w:p>
    <w:p w14:paraId="4CAD12D9" w14:textId="77777777" w:rsidR="0079735C" w:rsidRPr="00085EB0" w:rsidRDefault="0079735C" w:rsidP="0079735C">
      <w:pPr>
        <w:rPr>
          <w:u w:val="single"/>
        </w:rPr>
      </w:pPr>
      <w:r w:rsidRPr="00085EB0">
        <w:rPr>
          <w:u w:val="single"/>
        </w:rPr>
        <w:t>Hinweise</w:t>
      </w:r>
    </w:p>
    <w:p w14:paraId="26B8DEA2" w14:textId="77777777" w:rsidR="0079735C" w:rsidRPr="00085EB0" w:rsidRDefault="0079735C" w:rsidP="0079735C">
      <w:pPr>
        <w:rPr>
          <w:sz w:val="8"/>
          <w:szCs w:val="8"/>
        </w:rPr>
      </w:pPr>
    </w:p>
    <w:tbl>
      <w:tblPr>
        <w:tblStyle w:val="Tabellenraster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9302"/>
      </w:tblGrid>
      <w:tr w:rsidR="003F762A" w:rsidRPr="00085EB0" w14:paraId="027B7C93" w14:textId="77777777" w:rsidTr="00085EB0">
        <w:tc>
          <w:tcPr>
            <w:tcW w:w="338" w:type="dxa"/>
          </w:tcPr>
          <w:p w14:paraId="782CCE70" w14:textId="67E5D4ED" w:rsidR="003F762A" w:rsidRPr="00085EB0" w:rsidRDefault="003F762A" w:rsidP="003F762A">
            <w:pPr>
              <w:spacing w:line="259" w:lineRule="auto"/>
              <w:ind w:left="-1" w:firstLine="1"/>
              <w:jc w:val="right"/>
              <w:rPr>
                <w:sz w:val="16"/>
                <w:szCs w:val="16"/>
                <w:vertAlign w:val="superscript"/>
              </w:rPr>
            </w:pPr>
            <w:r w:rsidRPr="00085EB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302" w:type="dxa"/>
          </w:tcPr>
          <w:p w14:paraId="69F8A269" w14:textId="14098A3B" w:rsidR="003F762A" w:rsidRPr="00085EB0" w:rsidRDefault="003F762A" w:rsidP="00085EB0">
            <w:pPr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>Doppeltatbestände bzw. Mehrfachauswahl sind möglich.</w:t>
            </w:r>
          </w:p>
        </w:tc>
      </w:tr>
      <w:tr w:rsidR="00C8400A" w:rsidRPr="00085EB0" w14:paraId="70027AEB" w14:textId="77777777" w:rsidTr="00085EB0">
        <w:tc>
          <w:tcPr>
            <w:tcW w:w="338" w:type="dxa"/>
          </w:tcPr>
          <w:p w14:paraId="68280E66" w14:textId="3936794A" w:rsidR="00C8400A" w:rsidRPr="00085EB0" w:rsidRDefault="00C8400A" w:rsidP="003F762A">
            <w:pPr>
              <w:spacing w:line="259" w:lineRule="auto"/>
              <w:ind w:left="-1" w:firstLine="1"/>
              <w:jc w:val="right"/>
              <w:rPr>
                <w:sz w:val="16"/>
                <w:szCs w:val="16"/>
                <w:vertAlign w:val="superscript"/>
              </w:rPr>
            </w:pPr>
            <w:r w:rsidRPr="00085EB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302" w:type="dxa"/>
          </w:tcPr>
          <w:p w14:paraId="63BD4B66" w14:textId="7DD4EA26" w:rsidR="00C8400A" w:rsidRPr="00085EB0" w:rsidRDefault="00085EB0" w:rsidP="00085EB0">
            <w:pPr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>Personen, deren Aufnahme in eine Gemeinschaftseinrichtung zum Zwecke der Betreuung oder Tätigkeit erfolgen soll. (Gilt seit dem 01.03.2020).</w:t>
            </w:r>
          </w:p>
        </w:tc>
      </w:tr>
      <w:tr w:rsidR="00C8400A" w:rsidRPr="00085EB0" w14:paraId="0FE5C324" w14:textId="77777777" w:rsidTr="00085EB0">
        <w:tc>
          <w:tcPr>
            <w:tcW w:w="338" w:type="dxa"/>
          </w:tcPr>
          <w:p w14:paraId="4CAE1ACC" w14:textId="398EE00F" w:rsidR="00C8400A" w:rsidRPr="00085EB0" w:rsidRDefault="00C8400A" w:rsidP="003F762A">
            <w:pPr>
              <w:spacing w:line="259" w:lineRule="auto"/>
              <w:ind w:left="-1" w:firstLine="1"/>
              <w:jc w:val="right"/>
              <w:rPr>
                <w:sz w:val="16"/>
                <w:szCs w:val="16"/>
                <w:vertAlign w:val="superscript"/>
              </w:rPr>
            </w:pPr>
            <w:r w:rsidRPr="00085EB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02" w:type="dxa"/>
          </w:tcPr>
          <w:p w14:paraId="4E46DEFF" w14:textId="6D88E9F3" w:rsidR="00C8400A" w:rsidRPr="00085EB0" w:rsidRDefault="00085EB0" w:rsidP="00C8400A">
            <w:pPr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>Personen, die am 01.03.2020 bereits in der Gemeinschaftseinrichtung betreut wurden und noch werden oder in der Einrichtung am 01.03.2020 tätig waren und noch sind.</w:t>
            </w:r>
          </w:p>
        </w:tc>
      </w:tr>
      <w:tr w:rsidR="003F762A" w:rsidRPr="00085EB0" w14:paraId="2AB49605" w14:textId="77777777" w:rsidTr="00085EB0">
        <w:tc>
          <w:tcPr>
            <w:tcW w:w="338" w:type="dxa"/>
          </w:tcPr>
          <w:p w14:paraId="18DC0498" w14:textId="5EBD9641" w:rsidR="003F762A" w:rsidRPr="00085EB0" w:rsidRDefault="00C8400A" w:rsidP="003F762A">
            <w:pPr>
              <w:spacing w:line="259" w:lineRule="auto"/>
              <w:ind w:left="-1" w:firstLine="1"/>
              <w:jc w:val="right"/>
              <w:rPr>
                <w:sz w:val="16"/>
                <w:szCs w:val="16"/>
                <w:vertAlign w:val="superscript"/>
              </w:rPr>
            </w:pPr>
            <w:r w:rsidRPr="00085EB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302" w:type="dxa"/>
          </w:tcPr>
          <w:p w14:paraId="4BA8EDB8" w14:textId="2A3A31ED" w:rsidR="003F762A" w:rsidRPr="00085EB0" w:rsidRDefault="003F762A" w:rsidP="00085EB0">
            <w:pPr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>Eine Betreuung oder Tätigkeit darf aufgenommen werden, aber erneute Kontrolle ist erforderlich.</w:t>
            </w:r>
          </w:p>
        </w:tc>
      </w:tr>
      <w:tr w:rsidR="00F948E5" w:rsidRPr="00085EB0" w14:paraId="2FF1E10F" w14:textId="77777777" w:rsidTr="00085EB0">
        <w:tc>
          <w:tcPr>
            <w:tcW w:w="338" w:type="dxa"/>
          </w:tcPr>
          <w:p w14:paraId="7E3EEB82" w14:textId="27CD4BCE" w:rsidR="00F948E5" w:rsidRPr="00085EB0" w:rsidRDefault="00C8400A">
            <w:pPr>
              <w:spacing w:line="259" w:lineRule="auto"/>
              <w:ind w:left="-1" w:firstLine="1"/>
              <w:jc w:val="right"/>
              <w:rPr>
                <w:sz w:val="16"/>
                <w:szCs w:val="16"/>
                <w:vertAlign w:val="superscript"/>
              </w:rPr>
            </w:pPr>
            <w:r w:rsidRPr="00085EB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302" w:type="dxa"/>
          </w:tcPr>
          <w:p w14:paraId="4EDDD99B" w14:textId="364A0E8A" w:rsidR="00F948E5" w:rsidRPr="00085EB0" w:rsidRDefault="00F948E5" w:rsidP="00085EB0">
            <w:pPr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>Gilt nicht für schulpflichtige Kinder in Gemeinschaftseinrichtungen nach § 33 Nr. 3 IfSG (Schulen und sonstige Ausbildungseinrichtungen) sowie in Zeiten einer von der obersten Landesbehörde bekanntgemachten Ausnahme nach § 20 Abs. 9 S. 8 IfSG (Impfstoffmangel). In diesen Fällen ist eine Meldung an das Gesundheitsamt erforderlich. Die Dokumentation hierfür ist in Feld 4 vorzunehmen.</w:t>
            </w:r>
          </w:p>
        </w:tc>
      </w:tr>
      <w:tr w:rsidR="00085EB0" w:rsidRPr="00085EB0" w14:paraId="7F2AC595" w14:textId="77777777" w:rsidTr="00085EB0">
        <w:tc>
          <w:tcPr>
            <w:tcW w:w="338" w:type="dxa"/>
          </w:tcPr>
          <w:p w14:paraId="3422C389" w14:textId="1C88877A" w:rsidR="00C8400A" w:rsidRPr="00085EB0" w:rsidRDefault="00C8400A" w:rsidP="00EB34CA">
            <w:pPr>
              <w:spacing w:line="259" w:lineRule="auto"/>
              <w:ind w:left="-1" w:firstLine="1"/>
              <w:jc w:val="right"/>
              <w:rPr>
                <w:sz w:val="16"/>
                <w:szCs w:val="16"/>
                <w:vertAlign w:val="superscript"/>
              </w:rPr>
            </w:pPr>
            <w:r w:rsidRPr="00085EB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302" w:type="dxa"/>
          </w:tcPr>
          <w:p w14:paraId="34B42CE3" w14:textId="68888ACC" w:rsidR="00C8400A" w:rsidRPr="00085EB0" w:rsidRDefault="00C8400A" w:rsidP="00085EB0">
            <w:pPr>
              <w:spacing w:line="259" w:lineRule="auto"/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 xml:space="preserve">Es handelt sich um eine Ablauffrist. Die Meldung an das Gesundheitsamt darf daher </w:t>
            </w:r>
            <w:r w:rsidRPr="00085EB0">
              <w:rPr>
                <w:b/>
                <w:sz w:val="16"/>
                <w:szCs w:val="16"/>
              </w:rPr>
              <w:t>frühestens am 01.08.2022</w:t>
            </w:r>
            <w:r w:rsidRPr="00085EB0">
              <w:rPr>
                <w:sz w:val="16"/>
                <w:szCs w:val="16"/>
              </w:rPr>
              <w:t xml:space="preserve"> erfolgen.</w:t>
            </w:r>
          </w:p>
        </w:tc>
      </w:tr>
      <w:tr w:rsidR="00EB52C8" w:rsidRPr="00085EB0" w14:paraId="522F1E2F" w14:textId="77777777" w:rsidTr="00085EB0">
        <w:tc>
          <w:tcPr>
            <w:tcW w:w="338" w:type="dxa"/>
          </w:tcPr>
          <w:p w14:paraId="7FE47C7F" w14:textId="2ED6CFFC" w:rsidR="00EB52C8" w:rsidRPr="00085EB0" w:rsidRDefault="00C8400A" w:rsidP="00085EB0">
            <w:pPr>
              <w:spacing w:line="259" w:lineRule="auto"/>
              <w:ind w:left="-1" w:firstLine="1"/>
              <w:jc w:val="right"/>
              <w:rPr>
                <w:sz w:val="16"/>
                <w:szCs w:val="16"/>
                <w:vertAlign w:val="superscript"/>
              </w:rPr>
            </w:pPr>
            <w:r w:rsidRPr="00085EB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302" w:type="dxa"/>
          </w:tcPr>
          <w:p w14:paraId="5BE16D74" w14:textId="2B46D1C1" w:rsidR="003F762A" w:rsidRPr="00085EB0" w:rsidRDefault="00EB52C8" w:rsidP="00085EB0">
            <w:pPr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 xml:space="preserve">Bei </w:t>
            </w:r>
            <w:r w:rsidR="00501F0F">
              <w:rPr>
                <w:b/>
                <w:sz w:val="16"/>
                <w:szCs w:val="16"/>
              </w:rPr>
              <w:t xml:space="preserve">Überzeugung </w:t>
            </w:r>
            <w:r w:rsidR="00501F0F" w:rsidRPr="00501F0F">
              <w:rPr>
                <w:sz w:val="16"/>
                <w:szCs w:val="16"/>
              </w:rPr>
              <w:t>von der</w:t>
            </w:r>
            <w:r w:rsidR="00501F0F" w:rsidRPr="00085EB0">
              <w:rPr>
                <w:sz w:val="16"/>
                <w:szCs w:val="16"/>
              </w:rPr>
              <w:t xml:space="preserve"> </w:t>
            </w:r>
            <w:r w:rsidRPr="00085EB0">
              <w:rPr>
                <w:sz w:val="16"/>
                <w:szCs w:val="16"/>
              </w:rPr>
              <w:t>fehlende</w:t>
            </w:r>
            <w:r w:rsidR="00501F0F">
              <w:rPr>
                <w:sz w:val="16"/>
                <w:szCs w:val="16"/>
              </w:rPr>
              <w:t>n</w:t>
            </w:r>
            <w:r w:rsidRPr="00085EB0">
              <w:rPr>
                <w:sz w:val="16"/>
                <w:szCs w:val="16"/>
              </w:rPr>
              <w:t xml:space="preserve"> Echtheit oder inhaltliche</w:t>
            </w:r>
            <w:r w:rsidR="00501F0F">
              <w:rPr>
                <w:sz w:val="16"/>
                <w:szCs w:val="16"/>
              </w:rPr>
              <w:t>n</w:t>
            </w:r>
            <w:r w:rsidRPr="00085EB0">
              <w:rPr>
                <w:sz w:val="16"/>
                <w:szCs w:val="16"/>
              </w:rPr>
              <w:t xml:space="preserve"> Unrichtigkeit des Nachweises darf </w:t>
            </w:r>
            <w:r w:rsidR="003F762A" w:rsidRPr="00085EB0">
              <w:rPr>
                <w:sz w:val="16"/>
                <w:szCs w:val="16"/>
              </w:rPr>
              <w:t>k</w:t>
            </w:r>
            <w:r w:rsidRPr="00085EB0">
              <w:rPr>
                <w:sz w:val="16"/>
                <w:szCs w:val="16"/>
              </w:rPr>
              <w:t xml:space="preserve">eine Aufnahme (Tätigkeit bzw. Betreuung) in die Einrichtung </w:t>
            </w:r>
            <w:r w:rsidR="003F762A" w:rsidRPr="00085EB0">
              <w:rPr>
                <w:sz w:val="16"/>
                <w:szCs w:val="16"/>
              </w:rPr>
              <w:t xml:space="preserve">erfolgen. Ein Nachweis gilt in diesem Fall als nicht erbracht und eine Dokumentation ist in Feld 2 vorzunehmen. Eine </w:t>
            </w:r>
            <w:r w:rsidRPr="00085EB0">
              <w:rPr>
                <w:sz w:val="16"/>
                <w:szCs w:val="16"/>
              </w:rPr>
              <w:t xml:space="preserve">Meldung an das Gesundheitsamt </w:t>
            </w:r>
            <w:r w:rsidR="003F762A" w:rsidRPr="00085EB0">
              <w:rPr>
                <w:sz w:val="16"/>
                <w:szCs w:val="16"/>
              </w:rPr>
              <w:t xml:space="preserve">hat nicht zu </w:t>
            </w:r>
            <w:r w:rsidRPr="00085EB0">
              <w:rPr>
                <w:sz w:val="16"/>
                <w:szCs w:val="16"/>
              </w:rPr>
              <w:t>erfolgen</w:t>
            </w:r>
            <w:r w:rsidR="003F762A" w:rsidRPr="00085EB0">
              <w:rPr>
                <w:sz w:val="16"/>
                <w:szCs w:val="16"/>
              </w:rPr>
              <w:t>.</w:t>
            </w:r>
            <w:r w:rsidRPr="00085EB0">
              <w:rPr>
                <w:sz w:val="16"/>
                <w:szCs w:val="16"/>
              </w:rPr>
              <w:t xml:space="preserve"> </w:t>
            </w:r>
            <w:r w:rsidR="00F948E5" w:rsidRPr="00085EB0">
              <w:rPr>
                <w:sz w:val="16"/>
                <w:szCs w:val="16"/>
              </w:rPr>
              <w:t>Dies gilt nicht für schulpflichtige Kinder in Gemeinschaftseinrichtungen nach § 33 Nr. 3 IfSG (Schulen und sonstige Ausbildungseinrichtungen) sowie in Zeiten einer von der obersten Landesbehörde bekanntgemachten Ausnahme nach § 20 Abs. 9 S. 8 IfSG (Impfstoffmangel).</w:t>
            </w:r>
          </w:p>
          <w:p w14:paraId="7B89026E" w14:textId="1C238B70" w:rsidR="00EB52C8" w:rsidRPr="00085EB0" w:rsidRDefault="00EB52C8" w:rsidP="00085EB0">
            <w:pPr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 xml:space="preserve">Bei </w:t>
            </w:r>
            <w:r w:rsidRPr="00085EB0">
              <w:rPr>
                <w:b/>
                <w:sz w:val="16"/>
                <w:szCs w:val="16"/>
              </w:rPr>
              <w:t>Zweifeln</w:t>
            </w:r>
            <w:r w:rsidRPr="00085EB0">
              <w:rPr>
                <w:sz w:val="16"/>
                <w:szCs w:val="16"/>
              </w:rPr>
              <w:t xml:space="preserve"> an der Echtheit oder inhaltlichen Richtigkeit darf eine Aufnahme (Betreuung bzw. Tätigkeit) unter Meldung an das zuständige Gesundheitsamt erfolgen</w:t>
            </w:r>
            <w:r w:rsidR="00C8400A" w:rsidRPr="00085EB0">
              <w:rPr>
                <w:sz w:val="16"/>
                <w:szCs w:val="16"/>
              </w:rPr>
              <w:t xml:space="preserve">. </w:t>
            </w:r>
            <w:r w:rsidRPr="00085EB0">
              <w:rPr>
                <w:sz w:val="16"/>
                <w:szCs w:val="16"/>
              </w:rPr>
              <w:t xml:space="preserve"> </w:t>
            </w:r>
            <w:r w:rsidR="00C8400A" w:rsidRPr="00085EB0">
              <w:rPr>
                <w:sz w:val="16"/>
                <w:szCs w:val="16"/>
              </w:rPr>
              <w:t>Die Dokumentation hierfür ist in Feld 4 vorzunehmen.</w:t>
            </w:r>
          </w:p>
        </w:tc>
      </w:tr>
      <w:tr w:rsidR="00EB52C8" w:rsidRPr="00085EB0" w14:paraId="3EEA4393" w14:textId="77777777" w:rsidTr="00085EB0">
        <w:tc>
          <w:tcPr>
            <w:tcW w:w="338" w:type="dxa"/>
          </w:tcPr>
          <w:p w14:paraId="74A5E463" w14:textId="55312EFA" w:rsidR="00EB52C8" w:rsidRPr="00085EB0" w:rsidRDefault="00C8400A" w:rsidP="00085EB0">
            <w:pPr>
              <w:spacing w:line="259" w:lineRule="auto"/>
              <w:ind w:left="-1" w:firstLine="1"/>
              <w:jc w:val="right"/>
              <w:rPr>
                <w:sz w:val="16"/>
                <w:szCs w:val="16"/>
                <w:vertAlign w:val="superscript"/>
              </w:rPr>
            </w:pPr>
            <w:r w:rsidRPr="00085EB0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302" w:type="dxa"/>
          </w:tcPr>
          <w:p w14:paraId="1B3798B6" w14:textId="77777777" w:rsidR="00EB52C8" w:rsidRPr="00085EB0" w:rsidRDefault="00EB52C8" w:rsidP="00085EB0">
            <w:pPr>
              <w:spacing w:line="259" w:lineRule="auto"/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 xml:space="preserve">Eine Person, die der gesetzlichen Schulpflicht unterliegt, darf auch ohne Nachweis im Sinne von § 20 Abs. 9 IfSG in Gemeinschaftseinrichtungen betreut werden. Diese Ausnahme gilt </w:t>
            </w:r>
            <w:r w:rsidRPr="00085EB0">
              <w:rPr>
                <w:b/>
                <w:sz w:val="16"/>
                <w:szCs w:val="16"/>
              </w:rPr>
              <w:t>nur</w:t>
            </w:r>
            <w:r w:rsidRPr="00085EB0">
              <w:rPr>
                <w:sz w:val="16"/>
                <w:szCs w:val="16"/>
              </w:rPr>
              <w:t xml:space="preserve"> für Einrichtungen nach § 33 Nr. 3 IfSG (Schulen und sonstige Ausbildungseinrichtungen).</w:t>
            </w:r>
          </w:p>
        </w:tc>
      </w:tr>
      <w:tr w:rsidR="00EB52C8" w:rsidRPr="00085EB0" w14:paraId="1F52243C" w14:textId="77777777" w:rsidTr="00085EB0">
        <w:tc>
          <w:tcPr>
            <w:tcW w:w="338" w:type="dxa"/>
          </w:tcPr>
          <w:p w14:paraId="3C2F46DA" w14:textId="1C03B0CD" w:rsidR="00EB52C8" w:rsidRPr="00085EB0" w:rsidRDefault="00C8400A" w:rsidP="00085EB0">
            <w:pPr>
              <w:spacing w:line="259" w:lineRule="auto"/>
              <w:ind w:left="-1" w:firstLine="1"/>
              <w:jc w:val="right"/>
              <w:rPr>
                <w:sz w:val="16"/>
                <w:szCs w:val="16"/>
                <w:vertAlign w:val="superscript"/>
              </w:rPr>
            </w:pPr>
            <w:r w:rsidRPr="00085EB0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9302" w:type="dxa"/>
          </w:tcPr>
          <w:p w14:paraId="7CBDFAF9" w14:textId="77777777" w:rsidR="00EB52C8" w:rsidRPr="00085EB0" w:rsidRDefault="00EB52C8" w:rsidP="00085EB0">
            <w:pPr>
              <w:spacing w:line="259" w:lineRule="auto"/>
              <w:ind w:left="-103"/>
              <w:jc w:val="both"/>
              <w:rPr>
                <w:sz w:val="16"/>
                <w:szCs w:val="16"/>
              </w:rPr>
            </w:pPr>
            <w:r w:rsidRPr="00085EB0">
              <w:rPr>
                <w:sz w:val="16"/>
                <w:szCs w:val="16"/>
              </w:rPr>
              <w:t>Zum Zeitpunkt der Aufnahme (Tätigkeit bzw. Betreuung) in die Einrichtung galt eine allgemeine Ausnahme der obersten Landesgesundheitsbehörde oder der von ihr bestimmte Stelle, da das Paul-Ehrlich-Institut einen Lieferengpass zu allen Impfstoffen mit einer Masernkomponente, die für das Inverkehrbringen in Deutschland zugelassen oder genehmigt sind, bekannt gemacht hat.</w:t>
            </w:r>
          </w:p>
        </w:tc>
      </w:tr>
    </w:tbl>
    <w:p w14:paraId="0433C1C1" w14:textId="65003152" w:rsidR="00122E69" w:rsidRPr="00834C4C" w:rsidRDefault="00122E69">
      <w:pPr>
        <w:rPr>
          <w:sz w:val="20"/>
          <w:szCs w:val="20"/>
        </w:rPr>
      </w:pPr>
    </w:p>
    <w:sectPr w:rsidR="00122E69" w:rsidRPr="00834C4C" w:rsidSect="009F1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418" w:bottom="1077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FC93" w14:textId="77777777" w:rsidR="00FC1331" w:rsidRDefault="00FC1331" w:rsidP="00445734">
      <w:r>
        <w:separator/>
      </w:r>
    </w:p>
  </w:endnote>
  <w:endnote w:type="continuationSeparator" w:id="0">
    <w:p w14:paraId="742AFC94" w14:textId="77777777" w:rsidR="00FC1331" w:rsidRDefault="00FC1331" w:rsidP="004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7" w14:textId="77777777" w:rsidR="00CE22BF" w:rsidRDefault="00CE22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8" w14:textId="4AE23BBB" w:rsidR="003568C5" w:rsidRPr="00C4513C" w:rsidRDefault="003568C5" w:rsidP="00445734">
    <w:pPr>
      <w:pStyle w:val="Fuzeile"/>
      <w:rPr>
        <w:sz w:val="16"/>
      </w:rPr>
    </w:pPr>
    <w:r w:rsidRPr="00946153">
      <w:rPr>
        <w:sz w:val="16"/>
      </w:rPr>
      <w:t xml:space="preserve">Quelle: </w:t>
    </w:r>
    <w:r>
      <w:rPr>
        <w:sz w:val="16"/>
      </w:rPr>
      <w:t xml:space="preserve">Bayerisches Staatsministerium für Gesundheit </w:t>
    </w:r>
    <w:r w:rsidR="00975389">
      <w:rPr>
        <w:sz w:val="16"/>
      </w:rPr>
      <w:t>und Pflege</w:t>
    </w:r>
    <w:r w:rsidR="00975389">
      <w:rPr>
        <w:sz w:val="16"/>
      </w:rPr>
      <w:tab/>
    </w:r>
    <w:r w:rsidR="00975389">
      <w:rPr>
        <w:sz w:val="16"/>
      </w:rPr>
      <w:tab/>
      <w:t xml:space="preserve">Stand: </w:t>
    </w:r>
    <w:r w:rsidR="00D84B6D">
      <w:rPr>
        <w:sz w:val="16"/>
      </w:rPr>
      <w:t>05</w:t>
    </w:r>
    <w:r w:rsidR="007F13FE">
      <w:rPr>
        <w:sz w:val="16"/>
      </w:rPr>
      <w:t>.</w:t>
    </w:r>
    <w:r w:rsidR="00D84B6D">
      <w:rPr>
        <w:sz w:val="16"/>
      </w:rPr>
      <w:t>0</w:t>
    </w:r>
    <w:r w:rsidR="007F13FE">
      <w:rPr>
        <w:sz w:val="16"/>
      </w:rPr>
      <w:t>1.202</w:t>
    </w:r>
    <w:r w:rsidR="00D84B6D">
      <w:rPr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A" w14:textId="77777777" w:rsidR="00CE22BF" w:rsidRDefault="00CE22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FC91" w14:textId="77777777" w:rsidR="00FC1331" w:rsidRDefault="00FC1331" w:rsidP="00445734">
      <w:r>
        <w:separator/>
      </w:r>
    </w:p>
  </w:footnote>
  <w:footnote w:type="continuationSeparator" w:id="0">
    <w:p w14:paraId="742AFC92" w14:textId="77777777" w:rsidR="00FC1331" w:rsidRDefault="00FC1331" w:rsidP="0044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5" w14:textId="77777777" w:rsidR="00CE22BF" w:rsidRDefault="00CE22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6" w14:textId="77777777" w:rsidR="00CE22BF" w:rsidRDefault="00CE22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C99" w14:textId="77777777" w:rsidR="00CE22BF" w:rsidRDefault="00CE22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4B0"/>
    <w:multiLevelType w:val="hybridMultilevel"/>
    <w:tmpl w:val="7E6A0DDA"/>
    <w:lvl w:ilvl="0" w:tplc="DB18E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D44"/>
    <w:multiLevelType w:val="hybridMultilevel"/>
    <w:tmpl w:val="CE5E652C"/>
    <w:lvl w:ilvl="0" w:tplc="246E03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898"/>
    <w:multiLevelType w:val="hybridMultilevel"/>
    <w:tmpl w:val="59603242"/>
    <w:lvl w:ilvl="0" w:tplc="DB18E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70B"/>
    <w:multiLevelType w:val="hybridMultilevel"/>
    <w:tmpl w:val="ABC8C4E4"/>
    <w:lvl w:ilvl="0" w:tplc="DB18E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4B5820"/>
    <w:multiLevelType w:val="hybridMultilevel"/>
    <w:tmpl w:val="9D7622C4"/>
    <w:lvl w:ilvl="0" w:tplc="DB18E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63D42"/>
    <w:multiLevelType w:val="hybridMultilevel"/>
    <w:tmpl w:val="03D8E0AA"/>
    <w:lvl w:ilvl="0" w:tplc="04070019">
      <w:start w:val="1"/>
      <w:numFmt w:val="lowerLetter"/>
      <w:lvlText w:val="%1."/>
      <w:lvlJc w:val="left"/>
      <w:pPr>
        <w:ind w:left="755" w:hanging="360"/>
      </w:pPr>
    </w:lvl>
    <w:lvl w:ilvl="1" w:tplc="04070019" w:tentative="1">
      <w:start w:val="1"/>
      <w:numFmt w:val="lowerLetter"/>
      <w:lvlText w:val="%2."/>
      <w:lvlJc w:val="left"/>
      <w:pPr>
        <w:ind w:left="1475" w:hanging="360"/>
      </w:pPr>
    </w:lvl>
    <w:lvl w:ilvl="2" w:tplc="0407001B" w:tentative="1">
      <w:start w:val="1"/>
      <w:numFmt w:val="lowerRoman"/>
      <w:lvlText w:val="%3."/>
      <w:lvlJc w:val="right"/>
      <w:pPr>
        <w:ind w:left="2195" w:hanging="180"/>
      </w:pPr>
    </w:lvl>
    <w:lvl w:ilvl="3" w:tplc="0407000F" w:tentative="1">
      <w:start w:val="1"/>
      <w:numFmt w:val="decimal"/>
      <w:lvlText w:val="%4."/>
      <w:lvlJc w:val="left"/>
      <w:pPr>
        <w:ind w:left="2915" w:hanging="360"/>
      </w:pPr>
    </w:lvl>
    <w:lvl w:ilvl="4" w:tplc="04070019" w:tentative="1">
      <w:start w:val="1"/>
      <w:numFmt w:val="lowerLetter"/>
      <w:lvlText w:val="%5."/>
      <w:lvlJc w:val="left"/>
      <w:pPr>
        <w:ind w:left="3635" w:hanging="360"/>
      </w:pPr>
    </w:lvl>
    <w:lvl w:ilvl="5" w:tplc="0407001B" w:tentative="1">
      <w:start w:val="1"/>
      <w:numFmt w:val="lowerRoman"/>
      <w:lvlText w:val="%6."/>
      <w:lvlJc w:val="right"/>
      <w:pPr>
        <w:ind w:left="4355" w:hanging="180"/>
      </w:pPr>
    </w:lvl>
    <w:lvl w:ilvl="6" w:tplc="0407000F" w:tentative="1">
      <w:start w:val="1"/>
      <w:numFmt w:val="decimal"/>
      <w:lvlText w:val="%7."/>
      <w:lvlJc w:val="left"/>
      <w:pPr>
        <w:ind w:left="5075" w:hanging="360"/>
      </w:pPr>
    </w:lvl>
    <w:lvl w:ilvl="7" w:tplc="04070019" w:tentative="1">
      <w:start w:val="1"/>
      <w:numFmt w:val="lowerLetter"/>
      <w:lvlText w:val="%8."/>
      <w:lvlJc w:val="left"/>
      <w:pPr>
        <w:ind w:left="5795" w:hanging="360"/>
      </w:pPr>
    </w:lvl>
    <w:lvl w:ilvl="8" w:tplc="0407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63382E5B"/>
    <w:multiLevelType w:val="hybridMultilevel"/>
    <w:tmpl w:val="ABC8C4E4"/>
    <w:lvl w:ilvl="0" w:tplc="DB18E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6364"/>
    <w:multiLevelType w:val="hybridMultilevel"/>
    <w:tmpl w:val="2F286A20"/>
    <w:lvl w:ilvl="0" w:tplc="DB18E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Xkd4kr6UcxZ/pgu9zO190KJLQJ/gWXXJGEkxy2dzpATtA4u0FhBqsjZXTLmJ1hcZfT+ek5Z7rpOs0cl8G5ZBA==" w:salt="Cr40NaZsBVbfLBDCOV4CcQ=="/>
  <w:styleLockTheme/>
  <w:styleLockQFSet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0"/>
    <w:rsid w:val="000067C0"/>
    <w:rsid w:val="00010042"/>
    <w:rsid w:val="0001301E"/>
    <w:rsid w:val="00045638"/>
    <w:rsid w:val="00056398"/>
    <w:rsid w:val="00085EB0"/>
    <w:rsid w:val="000A7796"/>
    <w:rsid w:val="000B188C"/>
    <w:rsid w:val="000D4344"/>
    <w:rsid w:val="000E0B94"/>
    <w:rsid w:val="000F4EC2"/>
    <w:rsid w:val="00117895"/>
    <w:rsid w:val="00122E69"/>
    <w:rsid w:val="00123D23"/>
    <w:rsid w:val="00126BA4"/>
    <w:rsid w:val="00135F34"/>
    <w:rsid w:val="00140AAC"/>
    <w:rsid w:val="0014600B"/>
    <w:rsid w:val="00161C08"/>
    <w:rsid w:val="00174770"/>
    <w:rsid w:val="00184CA7"/>
    <w:rsid w:val="001A2F8E"/>
    <w:rsid w:val="001A68C5"/>
    <w:rsid w:val="001B029D"/>
    <w:rsid w:val="001B496D"/>
    <w:rsid w:val="001D425F"/>
    <w:rsid w:val="001D6A9F"/>
    <w:rsid w:val="001E0DC3"/>
    <w:rsid w:val="001E43D4"/>
    <w:rsid w:val="002325E0"/>
    <w:rsid w:val="0023261B"/>
    <w:rsid w:val="002542C9"/>
    <w:rsid w:val="00280B09"/>
    <w:rsid w:val="00291A18"/>
    <w:rsid w:val="00294906"/>
    <w:rsid w:val="002B2E4B"/>
    <w:rsid w:val="002F76A8"/>
    <w:rsid w:val="00311071"/>
    <w:rsid w:val="003240D2"/>
    <w:rsid w:val="003355CB"/>
    <w:rsid w:val="003568C5"/>
    <w:rsid w:val="00363A90"/>
    <w:rsid w:val="00364F0A"/>
    <w:rsid w:val="003700A7"/>
    <w:rsid w:val="003A7DCF"/>
    <w:rsid w:val="003C48DE"/>
    <w:rsid w:val="003C5302"/>
    <w:rsid w:val="003D5C37"/>
    <w:rsid w:val="003F60D9"/>
    <w:rsid w:val="003F762A"/>
    <w:rsid w:val="00400767"/>
    <w:rsid w:val="004178EF"/>
    <w:rsid w:val="004276A2"/>
    <w:rsid w:val="004316B0"/>
    <w:rsid w:val="00445734"/>
    <w:rsid w:val="00451847"/>
    <w:rsid w:val="00471F60"/>
    <w:rsid w:val="00486354"/>
    <w:rsid w:val="004B23CE"/>
    <w:rsid w:val="004B3DC8"/>
    <w:rsid w:val="004C713E"/>
    <w:rsid w:val="004D44D5"/>
    <w:rsid w:val="004D7892"/>
    <w:rsid w:val="004F109B"/>
    <w:rsid w:val="004F6384"/>
    <w:rsid w:val="00501F0F"/>
    <w:rsid w:val="0050450E"/>
    <w:rsid w:val="00505196"/>
    <w:rsid w:val="00506BB2"/>
    <w:rsid w:val="00511BB1"/>
    <w:rsid w:val="00524925"/>
    <w:rsid w:val="005329A6"/>
    <w:rsid w:val="005542ED"/>
    <w:rsid w:val="0056032F"/>
    <w:rsid w:val="00581551"/>
    <w:rsid w:val="005B1B87"/>
    <w:rsid w:val="005C0FE3"/>
    <w:rsid w:val="005C6AFB"/>
    <w:rsid w:val="006044DD"/>
    <w:rsid w:val="00606C1B"/>
    <w:rsid w:val="00610F74"/>
    <w:rsid w:val="00632E82"/>
    <w:rsid w:val="006454E2"/>
    <w:rsid w:val="00663975"/>
    <w:rsid w:val="0067413F"/>
    <w:rsid w:val="00681478"/>
    <w:rsid w:val="006879D6"/>
    <w:rsid w:val="0069065B"/>
    <w:rsid w:val="0069518B"/>
    <w:rsid w:val="006C18D7"/>
    <w:rsid w:val="006C3DF9"/>
    <w:rsid w:val="006D130A"/>
    <w:rsid w:val="006D4192"/>
    <w:rsid w:val="006D494B"/>
    <w:rsid w:val="006E117C"/>
    <w:rsid w:val="006E2201"/>
    <w:rsid w:val="006E79A2"/>
    <w:rsid w:val="00711314"/>
    <w:rsid w:val="00723A9C"/>
    <w:rsid w:val="00723BF4"/>
    <w:rsid w:val="00735549"/>
    <w:rsid w:val="00735F2E"/>
    <w:rsid w:val="00740BFA"/>
    <w:rsid w:val="007573FB"/>
    <w:rsid w:val="00772C38"/>
    <w:rsid w:val="00773392"/>
    <w:rsid w:val="00791234"/>
    <w:rsid w:val="0079735C"/>
    <w:rsid w:val="007C3A56"/>
    <w:rsid w:val="007D44D9"/>
    <w:rsid w:val="007D5BC0"/>
    <w:rsid w:val="007F13FE"/>
    <w:rsid w:val="00805D1C"/>
    <w:rsid w:val="00834C4C"/>
    <w:rsid w:val="008372A3"/>
    <w:rsid w:val="008433DB"/>
    <w:rsid w:val="008512A8"/>
    <w:rsid w:val="00884CB0"/>
    <w:rsid w:val="008E792C"/>
    <w:rsid w:val="008F735E"/>
    <w:rsid w:val="0090246F"/>
    <w:rsid w:val="009035AB"/>
    <w:rsid w:val="009036EB"/>
    <w:rsid w:val="00910509"/>
    <w:rsid w:val="00910C45"/>
    <w:rsid w:val="009179A4"/>
    <w:rsid w:val="00924604"/>
    <w:rsid w:val="00933855"/>
    <w:rsid w:val="00951089"/>
    <w:rsid w:val="00975389"/>
    <w:rsid w:val="00992C94"/>
    <w:rsid w:val="00995F3F"/>
    <w:rsid w:val="009C63DD"/>
    <w:rsid w:val="009E4A90"/>
    <w:rsid w:val="009F1572"/>
    <w:rsid w:val="009F7320"/>
    <w:rsid w:val="00A00C1C"/>
    <w:rsid w:val="00A03606"/>
    <w:rsid w:val="00A04276"/>
    <w:rsid w:val="00A362E9"/>
    <w:rsid w:val="00A41E44"/>
    <w:rsid w:val="00A46FEE"/>
    <w:rsid w:val="00A47253"/>
    <w:rsid w:val="00A47D90"/>
    <w:rsid w:val="00A53009"/>
    <w:rsid w:val="00A56812"/>
    <w:rsid w:val="00A80C70"/>
    <w:rsid w:val="00A8421F"/>
    <w:rsid w:val="00A84BB0"/>
    <w:rsid w:val="00A86004"/>
    <w:rsid w:val="00A93154"/>
    <w:rsid w:val="00AB05E6"/>
    <w:rsid w:val="00AB1357"/>
    <w:rsid w:val="00AC0FD3"/>
    <w:rsid w:val="00AD370F"/>
    <w:rsid w:val="00AD4399"/>
    <w:rsid w:val="00AD53BA"/>
    <w:rsid w:val="00AD5978"/>
    <w:rsid w:val="00AF332C"/>
    <w:rsid w:val="00B01C21"/>
    <w:rsid w:val="00B0433F"/>
    <w:rsid w:val="00B1579B"/>
    <w:rsid w:val="00B202EF"/>
    <w:rsid w:val="00B2458A"/>
    <w:rsid w:val="00B56DBD"/>
    <w:rsid w:val="00B5750E"/>
    <w:rsid w:val="00B731B7"/>
    <w:rsid w:val="00B74ABD"/>
    <w:rsid w:val="00BA7E43"/>
    <w:rsid w:val="00BB338F"/>
    <w:rsid w:val="00BC022A"/>
    <w:rsid w:val="00BD3F93"/>
    <w:rsid w:val="00BD6101"/>
    <w:rsid w:val="00BF458D"/>
    <w:rsid w:val="00C24470"/>
    <w:rsid w:val="00C273AA"/>
    <w:rsid w:val="00C34156"/>
    <w:rsid w:val="00C415DF"/>
    <w:rsid w:val="00C4513C"/>
    <w:rsid w:val="00C46E58"/>
    <w:rsid w:val="00C57857"/>
    <w:rsid w:val="00C673DE"/>
    <w:rsid w:val="00C715E8"/>
    <w:rsid w:val="00C748A1"/>
    <w:rsid w:val="00C8400A"/>
    <w:rsid w:val="00C85F08"/>
    <w:rsid w:val="00C87A5F"/>
    <w:rsid w:val="00C96AB1"/>
    <w:rsid w:val="00CA285C"/>
    <w:rsid w:val="00CC18F5"/>
    <w:rsid w:val="00CD3E3D"/>
    <w:rsid w:val="00CE22BF"/>
    <w:rsid w:val="00CF6EA7"/>
    <w:rsid w:val="00D022EC"/>
    <w:rsid w:val="00D06B0B"/>
    <w:rsid w:val="00D24C75"/>
    <w:rsid w:val="00D30524"/>
    <w:rsid w:val="00D52589"/>
    <w:rsid w:val="00D5589C"/>
    <w:rsid w:val="00D70B93"/>
    <w:rsid w:val="00D80134"/>
    <w:rsid w:val="00D84B6D"/>
    <w:rsid w:val="00D92BE4"/>
    <w:rsid w:val="00D96ECA"/>
    <w:rsid w:val="00DA0E01"/>
    <w:rsid w:val="00DB0CF7"/>
    <w:rsid w:val="00DB25EA"/>
    <w:rsid w:val="00DC6DE9"/>
    <w:rsid w:val="00DD4A03"/>
    <w:rsid w:val="00DE0981"/>
    <w:rsid w:val="00DE1393"/>
    <w:rsid w:val="00DE643D"/>
    <w:rsid w:val="00E04988"/>
    <w:rsid w:val="00E12EA5"/>
    <w:rsid w:val="00E14D60"/>
    <w:rsid w:val="00E24C51"/>
    <w:rsid w:val="00E27005"/>
    <w:rsid w:val="00E43C80"/>
    <w:rsid w:val="00E45002"/>
    <w:rsid w:val="00E50041"/>
    <w:rsid w:val="00E50FD8"/>
    <w:rsid w:val="00E52919"/>
    <w:rsid w:val="00E550FC"/>
    <w:rsid w:val="00E71D8E"/>
    <w:rsid w:val="00E82281"/>
    <w:rsid w:val="00EA4424"/>
    <w:rsid w:val="00EB52C8"/>
    <w:rsid w:val="00EB75EA"/>
    <w:rsid w:val="00EE0673"/>
    <w:rsid w:val="00F2117E"/>
    <w:rsid w:val="00F413C5"/>
    <w:rsid w:val="00F45D76"/>
    <w:rsid w:val="00F504AE"/>
    <w:rsid w:val="00F64591"/>
    <w:rsid w:val="00F67711"/>
    <w:rsid w:val="00F6780A"/>
    <w:rsid w:val="00F92B46"/>
    <w:rsid w:val="00F948E5"/>
    <w:rsid w:val="00F95C51"/>
    <w:rsid w:val="00FA0EE6"/>
    <w:rsid w:val="00FB486E"/>
    <w:rsid w:val="00FB6B57"/>
    <w:rsid w:val="00FC1331"/>
    <w:rsid w:val="00FC4A66"/>
    <w:rsid w:val="00FC6023"/>
    <w:rsid w:val="00FD5E8B"/>
    <w:rsid w:val="00FD7360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42AFC57"/>
  <w15:chartTrackingRefBased/>
  <w15:docId w15:val="{214A0899-AD7F-4DC2-A4D0-707AEFC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locked/>
    <w:rsid w:val="009E4A90"/>
    <w:pPr>
      <w:ind w:left="720"/>
    </w:pPr>
  </w:style>
  <w:style w:type="table" w:styleId="Tabellenraster">
    <w:name w:val="Table Grid"/>
    <w:basedOn w:val="NormaleTabelle"/>
    <w:uiPriority w:val="39"/>
    <w:locked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locked/>
    <w:rsid w:val="00445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73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locked/>
    <w:rsid w:val="00445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734"/>
    <w:rPr>
      <w:rFonts w:ascii="Calibri" w:hAnsi="Calibri" w:cs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6454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54E2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6454E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DB25E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B25EA"/>
    <w:rPr>
      <w:rFonts w:ascii="Calibri" w:hAnsi="Calibri" w:cs="Calibr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DB25E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locked/>
    <w:rsid w:val="00924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52"/>
    <w:rsid w:val="009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1052"/>
    <w:rPr>
      <w:color w:val="808080"/>
    </w:rPr>
  </w:style>
  <w:style w:type="paragraph" w:customStyle="1" w:styleId="1D8159678B2847FDB4B286C512A4CF2A">
    <w:name w:val="1D8159678B2847FDB4B286C512A4CF2A"/>
    <w:rsid w:val="00981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071C-BE10-4CDE-A121-40C8BD5A622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C14AA11-F942-4E49-AEC8-FC40347A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Beyrer, Konrad</dc:creator>
  <cp:keywords/>
  <dc:description/>
  <cp:lastModifiedBy>Brosow, Roland, Dr. (StMGP)</cp:lastModifiedBy>
  <cp:revision>10</cp:revision>
  <cp:lastPrinted>2020-02-07T11:09:00Z</cp:lastPrinted>
  <dcterms:created xsi:type="dcterms:W3CDTF">2022-01-04T16:37:00Z</dcterms:created>
  <dcterms:modified xsi:type="dcterms:W3CDTF">2022-01-05T10:43:00Z</dcterms:modified>
</cp:coreProperties>
</file>